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3005D" w14:textId="704B67D4" w:rsidR="00154AB6" w:rsidRPr="00C338F8" w:rsidRDefault="00832142" w:rsidP="00FE19DF">
      <w:pPr>
        <w:pStyle w:val="Heading1"/>
        <w:spacing w:before="0" w:after="0"/>
        <w:rPr>
          <w:lang w:val="fr-CA"/>
        </w:rPr>
      </w:pPr>
      <w:r w:rsidRPr="00342620">
        <w:rPr>
          <w:noProof/>
          <w:lang w:val="fr-CA"/>
        </w:rPr>
        <w:drawing>
          <wp:inline distT="0" distB="0" distL="0" distR="0" wp14:anchorId="17DB11BA" wp14:editId="66F6E8BF">
            <wp:extent cx="1331366" cy="532476"/>
            <wp:effectExtent l="0" t="0" r="2540" b="1270"/>
            <wp:docPr id="1874203063" name="Picture 1" descr="A blue and white flag with a yellow and red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203063" name="Picture 1" descr="A blue and white flag with a yellow and red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366" cy="53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060BB" w14:textId="287A497F" w:rsidR="006C2E61" w:rsidRPr="00AE6C2E" w:rsidRDefault="006922B1" w:rsidP="00FE19DF">
      <w:pPr>
        <w:pStyle w:val="Heading1"/>
        <w:spacing w:before="240" w:after="360"/>
        <w:rPr>
          <w:rFonts w:ascii="Roboto Light" w:hAnsi="Roboto Light"/>
          <w:color w:val="2F5496" w:themeColor="accent1" w:themeShade="BF"/>
          <w:sz w:val="20"/>
          <w:szCs w:val="20"/>
          <w:lang w:val="fr-CA"/>
        </w:rPr>
      </w:pPr>
      <w:r w:rsidRPr="00C338F8">
        <w:rPr>
          <w:lang w:val="fr-CA"/>
        </w:rPr>
        <w:t>Politique provinciale</w:t>
      </w:r>
      <w:r w:rsidR="00F25568">
        <w:rPr>
          <w:lang w:val="fr-CA"/>
        </w:rPr>
        <w:t xml:space="preserve"> – </w:t>
      </w:r>
      <w:r w:rsidR="00083A0F" w:rsidRPr="00C338F8">
        <w:rPr>
          <w:lang w:val="fr-CA"/>
        </w:rPr>
        <w:t>p</w:t>
      </w:r>
      <w:r w:rsidRPr="00C338F8">
        <w:rPr>
          <w:lang w:val="fr-CA"/>
        </w:rPr>
        <w:t xml:space="preserve">roposition </w:t>
      </w:r>
      <w:r w:rsidR="00751542">
        <w:rPr>
          <w:lang w:val="fr-CA"/>
        </w:rPr>
        <w:t>d’abrogation</w:t>
      </w:r>
      <w:r w:rsidRPr="00C338F8">
        <w:rPr>
          <w:lang w:val="fr-CA"/>
        </w:rPr>
        <w:t xml:space="preserve"> </w:t>
      </w:r>
      <w:r w:rsidR="00E01D68" w:rsidRPr="00C338F8">
        <w:rPr>
          <w:rFonts w:eastAsia="Calibri"/>
          <w:lang w:val="fr-CA" w:eastAsia="en-CA"/>
        </w:rPr>
        <w:br/>
      </w:r>
      <w:r w:rsidR="00751542">
        <w:rPr>
          <w:rFonts w:cstheme="majorHAnsi"/>
          <w:sz w:val="24"/>
          <w:szCs w:val="24"/>
          <w:lang w:val="fr-CA"/>
        </w:rPr>
        <w:t>M</w:t>
      </w:r>
      <w:r w:rsidR="00751542" w:rsidRPr="00751542">
        <w:rPr>
          <w:rFonts w:cstheme="majorHAnsi"/>
          <w:sz w:val="24"/>
          <w:szCs w:val="24"/>
          <w:lang w:val="fr-CA"/>
        </w:rPr>
        <w:t>inistère de l</w:t>
      </w:r>
      <w:r w:rsidR="003226BE">
        <w:rPr>
          <w:rFonts w:cstheme="majorHAnsi"/>
          <w:sz w:val="24"/>
          <w:szCs w:val="24"/>
          <w:lang w:val="fr-CA"/>
        </w:rPr>
        <w:t>’</w:t>
      </w:r>
      <w:r w:rsidR="00751542" w:rsidRPr="00751542">
        <w:rPr>
          <w:rFonts w:cstheme="majorHAnsi"/>
          <w:sz w:val="24"/>
          <w:szCs w:val="24"/>
          <w:lang w:val="fr-CA"/>
        </w:rPr>
        <w:t>Éducation et du Développement de la petite enfance</w:t>
      </w:r>
      <w:r w:rsidR="00154AB6" w:rsidRPr="00AE6C2E">
        <w:rPr>
          <w:rFonts w:ascii="Roboto Light" w:hAnsi="Roboto Light"/>
          <w:color w:val="2F5496" w:themeColor="accent1" w:themeShade="BF"/>
          <w:sz w:val="22"/>
          <w:szCs w:val="22"/>
          <w:lang w:val="fr-CA"/>
        </w:rPr>
        <w:tab/>
      </w:r>
      <w:r w:rsidR="00154AB6" w:rsidRPr="00AE6C2E">
        <w:rPr>
          <w:rFonts w:ascii="Roboto Light" w:hAnsi="Roboto Light"/>
          <w:color w:val="2F5496" w:themeColor="accent1" w:themeShade="BF"/>
          <w:sz w:val="22"/>
          <w:szCs w:val="22"/>
          <w:lang w:val="fr-CA"/>
        </w:rPr>
        <w:tab/>
      </w:r>
      <w:r w:rsidR="00154AB6" w:rsidRPr="00AE6C2E">
        <w:rPr>
          <w:rFonts w:ascii="Roboto Light" w:hAnsi="Roboto Light"/>
          <w:color w:val="2F5496" w:themeColor="accent1" w:themeShade="BF"/>
          <w:sz w:val="22"/>
          <w:szCs w:val="22"/>
          <w:lang w:val="fr-CA"/>
        </w:rPr>
        <w:tab/>
      </w:r>
    </w:p>
    <w:tbl>
      <w:tblPr>
        <w:tblStyle w:val="TableGrid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shd w:val="clear" w:color="auto" w:fill="EBF0F9"/>
        <w:tblLook w:val="04A0" w:firstRow="1" w:lastRow="0" w:firstColumn="1" w:lastColumn="0" w:noHBand="0" w:noVBand="1"/>
      </w:tblPr>
      <w:tblGrid>
        <w:gridCol w:w="9350"/>
      </w:tblGrid>
      <w:tr w:rsidR="00E01D68" w:rsidRPr="00832142" w14:paraId="0B1E2C09" w14:textId="77777777" w:rsidTr="00E34D36">
        <w:tc>
          <w:tcPr>
            <w:tcW w:w="9350" w:type="dxa"/>
            <w:shd w:val="clear" w:color="auto" w:fill="EBF0F9"/>
          </w:tcPr>
          <w:p w14:paraId="2CE93EE2" w14:textId="555AAA2F" w:rsidR="00E01D68" w:rsidRPr="00C338F8" w:rsidRDefault="006922B1" w:rsidP="006922B1">
            <w:pPr>
              <w:rPr>
                <w:rFonts w:eastAsiaTheme="majorEastAsia" w:cstheme="majorBidi"/>
                <w:color w:val="2F5496" w:themeColor="accent1" w:themeShade="BF"/>
                <w:sz w:val="20"/>
                <w:szCs w:val="20"/>
                <w:lang w:val="fr-CA"/>
              </w:rPr>
            </w:pPr>
            <w:r w:rsidRPr="00AE6C2E">
              <w:rPr>
                <w:rFonts w:eastAsiaTheme="majorEastAsia" w:cstheme="majorBidi"/>
                <w:sz w:val="21"/>
                <w:szCs w:val="21"/>
                <w:lang w:val="fr-CA"/>
              </w:rPr>
              <w:t xml:space="preserve">Veuillez remplir ce </w:t>
            </w:r>
            <w:r w:rsidR="00C218F7" w:rsidRPr="00AE6C2E">
              <w:rPr>
                <w:rFonts w:eastAsiaTheme="majorEastAsia" w:cstheme="majorBidi"/>
                <w:sz w:val="21"/>
                <w:szCs w:val="21"/>
                <w:lang w:val="fr-CA"/>
              </w:rPr>
              <w:t>formulaire</w:t>
            </w:r>
            <w:r w:rsidRPr="00AE6C2E">
              <w:rPr>
                <w:rFonts w:eastAsiaTheme="majorEastAsia" w:cstheme="majorBidi"/>
                <w:sz w:val="21"/>
                <w:szCs w:val="21"/>
                <w:lang w:val="fr-CA"/>
              </w:rPr>
              <w:t xml:space="preserve"> et </w:t>
            </w:r>
            <w:r w:rsidR="000337A6">
              <w:rPr>
                <w:rFonts w:eastAsiaTheme="majorEastAsia" w:cstheme="majorBidi"/>
                <w:sz w:val="21"/>
                <w:szCs w:val="21"/>
                <w:lang w:val="fr-CA"/>
              </w:rPr>
              <w:t>l’envoyer à la dir</w:t>
            </w:r>
            <w:r w:rsidR="000337A6" w:rsidRPr="000337A6">
              <w:rPr>
                <w:rFonts w:eastAsiaTheme="majorEastAsia" w:cstheme="majorBidi"/>
                <w:sz w:val="21"/>
                <w:szCs w:val="21"/>
                <w:lang w:val="fr-CA"/>
              </w:rPr>
              <w:t>ectrice</w:t>
            </w:r>
            <w:r w:rsidR="000337A6">
              <w:rPr>
                <w:rFonts w:eastAsiaTheme="majorEastAsia" w:cstheme="majorBidi"/>
                <w:sz w:val="21"/>
                <w:szCs w:val="21"/>
                <w:lang w:val="fr-CA"/>
              </w:rPr>
              <w:t xml:space="preserve"> ou au </w:t>
            </w:r>
            <w:r w:rsidR="000337A6" w:rsidRPr="000337A6">
              <w:rPr>
                <w:rFonts w:eastAsiaTheme="majorEastAsia" w:cstheme="majorBidi"/>
                <w:sz w:val="21"/>
                <w:szCs w:val="21"/>
                <w:lang w:val="fr-CA"/>
              </w:rPr>
              <w:t>directeur des politiques, de la législation et de la liaison avec les CRE</w:t>
            </w:r>
            <w:r w:rsidR="000337A6">
              <w:rPr>
                <w:rFonts w:eastAsiaTheme="majorEastAsia" w:cstheme="majorBidi"/>
                <w:sz w:val="21"/>
                <w:szCs w:val="21"/>
                <w:lang w:val="fr-CA"/>
              </w:rPr>
              <w:t xml:space="preserve"> du MEDPE</w:t>
            </w:r>
            <w:r w:rsidRPr="00AE6C2E">
              <w:rPr>
                <w:rFonts w:eastAsiaTheme="majorEastAsia" w:cstheme="majorBidi"/>
                <w:sz w:val="21"/>
                <w:szCs w:val="21"/>
                <w:lang w:val="fr-CA"/>
              </w:rPr>
              <w:t xml:space="preserve">. Une fois </w:t>
            </w:r>
            <w:r w:rsidR="000337A6">
              <w:rPr>
                <w:rFonts w:eastAsiaTheme="majorEastAsia" w:cstheme="majorBidi"/>
                <w:sz w:val="21"/>
                <w:szCs w:val="21"/>
                <w:lang w:val="fr-CA"/>
              </w:rPr>
              <w:t>que vous l’aurez envoyé</w:t>
            </w:r>
            <w:r w:rsidRPr="00AE6C2E">
              <w:rPr>
                <w:rFonts w:eastAsiaTheme="majorEastAsia" w:cstheme="majorBidi"/>
                <w:sz w:val="21"/>
                <w:szCs w:val="21"/>
                <w:lang w:val="fr-CA"/>
              </w:rPr>
              <w:t xml:space="preserve">, il sera évalué pour déterminer si la politique </w:t>
            </w:r>
            <w:r w:rsidR="000337A6">
              <w:rPr>
                <w:rFonts w:eastAsiaTheme="majorEastAsia" w:cstheme="majorBidi"/>
                <w:sz w:val="21"/>
                <w:szCs w:val="21"/>
                <w:lang w:val="fr-CA"/>
              </w:rPr>
              <w:t>doit être abrogée</w:t>
            </w:r>
            <w:r w:rsidRPr="00AE6C2E">
              <w:rPr>
                <w:rFonts w:eastAsiaTheme="majorEastAsia" w:cstheme="majorBidi"/>
                <w:sz w:val="21"/>
                <w:szCs w:val="21"/>
                <w:lang w:val="fr-CA"/>
              </w:rPr>
              <w:t>.</w:t>
            </w:r>
            <w:r w:rsidRPr="00C338F8">
              <w:rPr>
                <w:rFonts w:eastAsiaTheme="majorEastAsia" w:cstheme="majorBidi"/>
                <w:sz w:val="21"/>
                <w:szCs w:val="21"/>
                <w:lang w:val="fr-CA"/>
              </w:rPr>
              <w:t xml:space="preserve">  </w:t>
            </w:r>
            <w:r w:rsidR="001179AD" w:rsidRPr="00C338F8">
              <w:rPr>
                <w:sz w:val="20"/>
                <w:szCs w:val="20"/>
                <w:lang w:val="fr-CA"/>
              </w:rPr>
              <w:t xml:space="preserve"> </w:t>
            </w:r>
            <w:r w:rsidR="00E01D68" w:rsidRPr="00C338F8">
              <w:rPr>
                <w:rFonts w:eastAsiaTheme="majorEastAsia" w:cstheme="majorBidi"/>
                <w:sz w:val="20"/>
                <w:szCs w:val="20"/>
                <w:lang w:val="fr-CA"/>
              </w:rPr>
              <w:t xml:space="preserve"> </w:t>
            </w:r>
          </w:p>
        </w:tc>
      </w:tr>
    </w:tbl>
    <w:p w14:paraId="7C55A4C6" w14:textId="33978A39" w:rsidR="006922B1" w:rsidRPr="00C338F8" w:rsidRDefault="000337A6" w:rsidP="006922B1">
      <w:pPr>
        <w:spacing w:before="240"/>
        <w:rPr>
          <w:lang w:val="fr-CA"/>
        </w:rPr>
      </w:pPr>
      <w:r>
        <w:rPr>
          <w:lang w:val="fr-CA"/>
        </w:rPr>
        <w:t xml:space="preserve">Titre </w:t>
      </w:r>
      <w:r w:rsidR="006922B1" w:rsidRPr="00C338F8">
        <w:rPr>
          <w:lang w:val="fr-CA"/>
        </w:rPr>
        <w:t>de la politique</w:t>
      </w:r>
      <w:r w:rsidR="003226BE">
        <w:rPr>
          <w:lang w:val="fr-CA"/>
        </w:rPr>
        <w:t> </w:t>
      </w:r>
      <w:r w:rsidR="006922B1" w:rsidRPr="00C338F8">
        <w:rPr>
          <w:lang w:val="fr-CA"/>
        </w:rPr>
        <w:t xml:space="preserve">: </w:t>
      </w:r>
    </w:p>
    <w:p w14:paraId="6FF12ADF" w14:textId="188DB432" w:rsidR="006922B1" w:rsidRPr="00C338F8" w:rsidRDefault="006922B1" w:rsidP="006922B1">
      <w:pPr>
        <w:rPr>
          <w:lang w:val="fr-CA"/>
        </w:rPr>
      </w:pPr>
      <w:r w:rsidRPr="00C338F8">
        <w:rPr>
          <w:lang w:val="fr-CA"/>
        </w:rPr>
        <w:t xml:space="preserve">Date </w:t>
      </w:r>
      <w:r w:rsidR="000337A6">
        <w:rPr>
          <w:lang w:val="fr-CA"/>
        </w:rPr>
        <w:t xml:space="preserve">d’entrée </w:t>
      </w:r>
      <w:r w:rsidRPr="00C338F8">
        <w:rPr>
          <w:lang w:val="fr-CA"/>
        </w:rPr>
        <w:t xml:space="preserve">en vigueur de la politique : </w:t>
      </w:r>
    </w:p>
    <w:p w14:paraId="7235D8CE" w14:textId="77777777" w:rsidR="006922B1" w:rsidRPr="00C338F8" w:rsidRDefault="006922B1" w:rsidP="006922B1">
      <w:pPr>
        <w:rPr>
          <w:lang w:val="fr-CA"/>
        </w:rPr>
      </w:pPr>
      <w:r w:rsidRPr="00C338F8">
        <w:rPr>
          <w:lang w:val="fr-CA"/>
        </w:rPr>
        <w:t xml:space="preserve">Dernière mise à jour de la politique : </w:t>
      </w:r>
    </w:p>
    <w:p w14:paraId="7C9F36FD" w14:textId="775D3D60" w:rsidR="006922B1" w:rsidRPr="00C338F8" w:rsidRDefault="000337A6" w:rsidP="006922B1">
      <w:pPr>
        <w:rPr>
          <w:lang w:val="fr-CA"/>
        </w:rPr>
      </w:pPr>
      <w:r>
        <w:rPr>
          <w:lang w:val="fr-CA"/>
        </w:rPr>
        <w:t xml:space="preserve">Formulaire envoyé par </w:t>
      </w:r>
      <w:r w:rsidR="006922B1" w:rsidRPr="00C338F8">
        <w:rPr>
          <w:lang w:val="fr-CA"/>
        </w:rPr>
        <w:t xml:space="preserve">(nom, titre, </w:t>
      </w:r>
      <w:r>
        <w:rPr>
          <w:lang w:val="fr-CA"/>
        </w:rPr>
        <w:t>orga</w:t>
      </w:r>
      <w:r w:rsidRPr="000337A6">
        <w:rPr>
          <w:lang w:val="fr-CA"/>
        </w:rPr>
        <w:t>nisme</w:t>
      </w:r>
      <w:r w:rsidR="006922B1" w:rsidRPr="00C338F8">
        <w:rPr>
          <w:lang w:val="fr-CA"/>
        </w:rPr>
        <w:t>)</w:t>
      </w:r>
      <w:r w:rsidR="003226BE">
        <w:rPr>
          <w:lang w:val="fr-CA"/>
        </w:rPr>
        <w:t> </w:t>
      </w:r>
      <w:r w:rsidR="006922B1" w:rsidRPr="00C338F8">
        <w:rPr>
          <w:lang w:val="fr-CA"/>
        </w:rPr>
        <w:t xml:space="preserve">: </w:t>
      </w:r>
    </w:p>
    <w:p w14:paraId="2C8EB194" w14:textId="123857F4" w:rsidR="006C2E61" w:rsidRPr="00C338F8" w:rsidRDefault="006922B1" w:rsidP="006922B1">
      <w:pPr>
        <w:spacing w:after="360"/>
        <w:rPr>
          <w:b/>
          <w:bCs/>
          <w:lang w:val="fr-CA"/>
        </w:rPr>
      </w:pPr>
      <w:r w:rsidRPr="00C338F8">
        <w:rPr>
          <w:lang w:val="fr-CA"/>
        </w:rPr>
        <w:t>Date (</w:t>
      </w:r>
      <w:r w:rsidRPr="00C338F8">
        <w:rPr>
          <w:sz w:val="20"/>
          <w:szCs w:val="20"/>
          <w:lang w:val="fr-CA"/>
        </w:rPr>
        <w:t>JJ/MM/AAAA</w:t>
      </w:r>
      <w:r w:rsidRPr="00C338F8">
        <w:rPr>
          <w:lang w:val="fr-CA"/>
        </w:rPr>
        <w:t>)</w:t>
      </w:r>
      <w:r w:rsidR="003226BE">
        <w:rPr>
          <w:lang w:val="fr-CA"/>
        </w:rPr>
        <w:t> </w:t>
      </w:r>
      <w:r w:rsidRPr="00C338F8">
        <w:rPr>
          <w:lang w:val="fr-CA"/>
        </w:rPr>
        <w:t>:</w:t>
      </w:r>
      <w:r w:rsidRPr="00C338F8">
        <w:rPr>
          <w:b/>
          <w:bCs/>
          <w:lang w:val="fr-CA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2F5496" w:themeColor="accent1" w:themeShade="BF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350"/>
      </w:tblGrid>
      <w:tr w:rsidR="006C2E61" w:rsidRPr="00832142" w14:paraId="3BD6A4FD" w14:textId="77777777" w:rsidTr="00E34D36">
        <w:tc>
          <w:tcPr>
            <w:tcW w:w="9350" w:type="dxa"/>
            <w:shd w:val="clear" w:color="auto" w:fill="EBF0F9"/>
          </w:tcPr>
          <w:p w14:paraId="0BF11C48" w14:textId="4DA54F29" w:rsidR="006C2E61" w:rsidRPr="00C338F8" w:rsidRDefault="006922B1" w:rsidP="00FE19DF">
            <w:pPr>
              <w:pStyle w:val="Heading2"/>
              <w:rPr>
                <w:lang w:val="fr-CA"/>
              </w:rPr>
            </w:pPr>
            <w:r w:rsidRPr="00C338F8">
              <w:rPr>
                <w:lang w:val="fr-CA"/>
              </w:rPr>
              <w:t>Objectif</w:t>
            </w:r>
            <w:r w:rsidR="00604A3F">
              <w:rPr>
                <w:lang w:val="fr-CA"/>
              </w:rPr>
              <w:t xml:space="preserve"> – </w:t>
            </w:r>
            <w:r w:rsidRPr="00C338F8">
              <w:rPr>
                <w:b w:val="0"/>
                <w:bCs/>
                <w:lang w:val="fr-CA"/>
              </w:rPr>
              <w:t>Décrivez brièvement l’intention de cette politique</w:t>
            </w:r>
            <w:r w:rsidR="00FE19DF" w:rsidRPr="00C338F8">
              <w:rPr>
                <w:b w:val="0"/>
                <w:bCs/>
                <w:lang w:val="fr-CA"/>
              </w:rPr>
              <w:t>.</w:t>
            </w:r>
          </w:p>
        </w:tc>
      </w:tr>
      <w:tr w:rsidR="006C2E61" w:rsidRPr="00832142" w14:paraId="516CB1D9" w14:textId="77777777" w:rsidTr="00E34D36">
        <w:tc>
          <w:tcPr>
            <w:tcW w:w="9350" w:type="dxa"/>
          </w:tcPr>
          <w:p w14:paraId="26B9B694" w14:textId="77777777" w:rsidR="0062690C" w:rsidRPr="00C338F8" w:rsidRDefault="0062690C" w:rsidP="00A86AAE">
            <w:pPr>
              <w:rPr>
                <w:lang w:val="fr-CA"/>
              </w:rPr>
            </w:pPr>
          </w:p>
          <w:p w14:paraId="7A3EE2AA" w14:textId="77777777" w:rsidR="0062690C" w:rsidRPr="00C338F8" w:rsidRDefault="0062690C" w:rsidP="00A86AAE">
            <w:pPr>
              <w:rPr>
                <w:lang w:val="fr-CA"/>
              </w:rPr>
            </w:pPr>
          </w:p>
          <w:p w14:paraId="146A0848" w14:textId="77777777" w:rsidR="0062690C" w:rsidRPr="00C338F8" w:rsidRDefault="0062690C" w:rsidP="00A86AAE">
            <w:pPr>
              <w:rPr>
                <w:lang w:val="fr-CA"/>
              </w:rPr>
            </w:pPr>
          </w:p>
          <w:p w14:paraId="3484458B" w14:textId="2F94FD8C" w:rsidR="0062690C" w:rsidRPr="00C338F8" w:rsidRDefault="0062690C" w:rsidP="00A86AAE">
            <w:pPr>
              <w:rPr>
                <w:lang w:val="fr-CA"/>
              </w:rPr>
            </w:pPr>
          </w:p>
        </w:tc>
      </w:tr>
      <w:tr w:rsidR="006C2E61" w:rsidRPr="00832142" w14:paraId="7320D113" w14:textId="77777777" w:rsidTr="00E34D36">
        <w:tc>
          <w:tcPr>
            <w:tcW w:w="9350" w:type="dxa"/>
            <w:shd w:val="clear" w:color="auto" w:fill="EBF0F9"/>
          </w:tcPr>
          <w:p w14:paraId="51EFAF31" w14:textId="792D7F32" w:rsidR="006C2E61" w:rsidRPr="00C338F8" w:rsidRDefault="006922B1" w:rsidP="006922B1">
            <w:pPr>
              <w:pStyle w:val="Heading2"/>
              <w:rPr>
                <w:lang w:val="fr-CA"/>
              </w:rPr>
            </w:pPr>
            <w:r w:rsidRPr="00C338F8">
              <w:rPr>
                <w:lang w:val="fr-CA"/>
              </w:rPr>
              <w:t xml:space="preserve">Qu’est-ce qui justifie </w:t>
            </w:r>
            <w:bookmarkStart w:id="0" w:name="_Hlk164092697"/>
            <w:r w:rsidR="00566FB3">
              <w:rPr>
                <w:lang w:val="fr-CA"/>
              </w:rPr>
              <w:t>l’abrogation</w:t>
            </w:r>
            <w:r w:rsidRPr="00C338F8">
              <w:rPr>
                <w:lang w:val="fr-CA"/>
              </w:rPr>
              <w:t xml:space="preserve"> </w:t>
            </w:r>
            <w:bookmarkEnd w:id="0"/>
            <w:r w:rsidRPr="00C338F8">
              <w:rPr>
                <w:lang w:val="fr-CA"/>
              </w:rPr>
              <w:t>de cette politique?</w:t>
            </w:r>
          </w:p>
        </w:tc>
      </w:tr>
      <w:tr w:rsidR="006C2E61" w:rsidRPr="00832142" w14:paraId="57C0AF7D" w14:textId="77777777" w:rsidTr="00E34D36">
        <w:tc>
          <w:tcPr>
            <w:tcW w:w="9350" w:type="dxa"/>
          </w:tcPr>
          <w:p w14:paraId="40A2BAB7" w14:textId="4711E151" w:rsidR="006922B1" w:rsidRPr="00C338F8" w:rsidRDefault="006922B1" w:rsidP="001179AD">
            <w:pPr>
              <w:rPr>
                <w:lang w:val="fr-CA"/>
              </w:rPr>
            </w:pPr>
            <w:r w:rsidRPr="00C338F8">
              <w:rPr>
                <w:lang w:val="fr-CA"/>
              </w:rPr>
              <w:t xml:space="preserve">Veuillez </w:t>
            </w:r>
            <w:r w:rsidR="00566FB3">
              <w:rPr>
                <w:lang w:val="fr-CA"/>
              </w:rPr>
              <w:t>justifier</w:t>
            </w:r>
            <w:r w:rsidRPr="00C338F8">
              <w:rPr>
                <w:lang w:val="fr-CA"/>
              </w:rPr>
              <w:t xml:space="preserve"> </w:t>
            </w:r>
            <w:r w:rsidR="00566FB3" w:rsidRPr="00566FB3">
              <w:rPr>
                <w:lang w:val="fr-CA"/>
              </w:rPr>
              <w:t>l’abrogation</w:t>
            </w:r>
            <w:r w:rsidR="00566FB3">
              <w:rPr>
                <w:lang w:val="fr-CA"/>
              </w:rPr>
              <w:t xml:space="preserve"> </w:t>
            </w:r>
            <w:r w:rsidRPr="00C338F8">
              <w:rPr>
                <w:lang w:val="fr-CA"/>
              </w:rPr>
              <w:t xml:space="preserve">de cette politique en répondant aux questions suivantes. </w:t>
            </w:r>
          </w:p>
          <w:p w14:paraId="4BCC6AFF" w14:textId="12502CB1" w:rsidR="006922B1" w:rsidRPr="00C338F8" w:rsidRDefault="006922B1" w:rsidP="00A81372">
            <w:pPr>
              <w:pStyle w:val="Bullet1"/>
              <w:rPr>
                <w:lang w:val="fr-CA"/>
              </w:rPr>
            </w:pPr>
            <w:r w:rsidRPr="00C338F8">
              <w:rPr>
                <w:lang w:val="fr-CA"/>
              </w:rPr>
              <w:t xml:space="preserve">Quand la politique </w:t>
            </w:r>
            <w:r w:rsidR="00566FB3">
              <w:rPr>
                <w:lang w:val="fr-CA"/>
              </w:rPr>
              <w:t>est-elle entrée</w:t>
            </w:r>
            <w:r w:rsidRPr="00C338F8">
              <w:rPr>
                <w:lang w:val="fr-CA"/>
              </w:rPr>
              <w:t xml:space="preserve"> en vigueur?  </w:t>
            </w:r>
          </w:p>
          <w:p w14:paraId="772AB8BF" w14:textId="3055FFD8" w:rsidR="006922B1" w:rsidRPr="00C338F8" w:rsidRDefault="006922B1" w:rsidP="00A81372">
            <w:pPr>
              <w:pStyle w:val="Bullet1"/>
              <w:rPr>
                <w:lang w:val="fr-CA"/>
              </w:rPr>
            </w:pPr>
            <w:r w:rsidRPr="00C338F8">
              <w:rPr>
                <w:lang w:val="fr-CA"/>
              </w:rPr>
              <w:t xml:space="preserve">Cette politique est-elle toujours pertinente? Sinon, pourquoi pas?  </w:t>
            </w:r>
          </w:p>
          <w:p w14:paraId="6095EEC7" w14:textId="77BCB705" w:rsidR="006922B1" w:rsidRPr="00C338F8" w:rsidRDefault="006922B1" w:rsidP="00A81372">
            <w:pPr>
              <w:pStyle w:val="Bullet1"/>
              <w:rPr>
                <w:lang w:val="fr-CA"/>
              </w:rPr>
            </w:pPr>
            <w:r w:rsidRPr="00C338F8">
              <w:rPr>
                <w:lang w:val="fr-CA"/>
              </w:rPr>
              <w:t xml:space="preserve">L’objectif de cette politique est-il </w:t>
            </w:r>
            <w:r w:rsidR="00D21CB3">
              <w:rPr>
                <w:lang w:val="fr-CA"/>
              </w:rPr>
              <w:t>couvert par d’autres docu</w:t>
            </w:r>
            <w:r w:rsidR="00D21CB3" w:rsidRPr="00D21CB3">
              <w:rPr>
                <w:lang w:val="fr-CA"/>
              </w:rPr>
              <w:t>ments</w:t>
            </w:r>
            <w:r w:rsidRPr="00C338F8">
              <w:rPr>
                <w:lang w:val="fr-CA"/>
              </w:rPr>
              <w:t xml:space="preserve"> (loi, règlement, autre politique</w:t>
            </w:r>
            <w:r w:rsidR="00D70C41">
              <w:rPr>
                <w:lang w:val="fr-CA"/>
              </w:rPr>
              <w:t>, etc.</w:t>
            </w:r>
            <w:r w:rsidRPr="00C338F8">
              <w:rPr>
                <w:lang w:val="fr-CA"/>
              </w:rPr>
              <w:t xml:space="preserve">)? </w:t>
            </w:r>
          </w:p>
          <w:p w14:paraId="790249AE" w14:textId="6FA7FD3D" w:rsidR="006922B1" w:rsidRPr="00C338F8" w:rsidRDefault="00B71096" w:rsidP="00A81372">
            <w:pPr>
              <w:pStyle w:val="Bullet1"/>
              <w:rPr>
                <w:lang w:val="fr-CA"/>
              </w:rPr>
            </w:pPr>
            <w:r>
              <w:rPr>
                <w:lang w:val="fr-CA"/>
              </w:rPr>
              <w:t>A-t-on envisagé de faire une</w:t>
            </w:r>
            <w:r w:rsidR="00083A0F" w:rsidRPr="00C338F8">
              <w:rPr>
                <w:lang w:val="fr-CA"/>
              </w:rPr>
              <w:t xml:space="preserve"> mise à jour de la politique? </w:t>
            </w:r>
          </w:p>
          <w:p w14:paraId="766D4D33" w14:textId="78D0ED16" w:rsidR="00083A0F" w:rsidRPr="00C338F8" w:rsidRDefault="00083A0F" w:rsidP="00A81372">
            <w:pPr>
              <w:pStyle w:val="Bullet1"/>
              <w:rPr>
                <w:lang w:val="fr-CA"/>
              </w:rPr>
            </w:pPr>
            <w:r w:rsidRPr="00C338F8">
              <w:rPr>
                <w:lang w:val="fr-CA"/>
              </w:rPr>
              <w:t xml:space="preserve">Cette politique sera-t-elle remplacée par une autre politique </w:t>
            </w:r>
            <w:r w:rsidR="00B71096">
              <w:rPr>
                <w:lang w:val="fr-CA"/>
              </w:rPr>
              <w:t>pr</w:t>
            </w:r>
            <w:r w:rsidR="00B71096" w:rsidRPr="00B71096">
              <w:rPr>
                <w:lang w:val="fr-CA"/>
              </w:rPr>
              <w:t>ovinciale</w:t>
            </w:r>
            <w:r w:rsidR="00B71096">
              <w:rPr>
                <w:lang w:val="fr-CA"/>
              </w:rPr>
              <w:t xml:space="preserve"> </w:t>
            </w:r>
            <w:r w:rsidR="00A92546">
              <w:rPr>
                <w:lang w:val="fr-CA"/>
              </w:rPr>
              <w:t>en matière d’</w:t>
            </w:r>
            <w:r w:rsidR="00B71096">
              <w:rPr>
                <w:lang w:val="fr-CA"/>
              </w:rPr>
              <w:t>ens</w:t>
            </w:r>
            <w:r w:rsidR="00B71096" w:rsidRPr="00B71096">
              <w:rPr>
                <w:lang w:val="fr-CA"/>
              </w:rPr>
              <w:t>eignement</w:t>
            </w:r>
            <w:r w:rsidR="00B71096">
              <w:rPr>
                <w:lang w:val="fr-CA"/>
              </w:rPr>
              <w:t xml:space="preserve"> public</w:t>
            </w:r>
            <w:r w:rsidRPr="00C338F8">
              <w:rPr>
                <w:lang w:val="fr-CA"/>
              </w:rPr>
              <w:t xml:space="preserve">?  </w:t>
            </w:r>
          </w:p>
          <w:p w14:paraId="7FD09C7D" w14:textId="2C6B5928" w:rsidR="00AB08F7" w:rsidRPr="00C338F8" w:rsidRDefault="00083A0F" w:rsidP="00083A0F">
            <w:pPr>
              <w:pStyle w:val="Bullet1"/>
              <w:rPr>
                <w:lang w:val="fr-CA"/>
              </w:rPr>
            </w:pPr>
            <w:r w:rsidRPr="00C338F8">
              <w:rPr>
                <w:lang w:val="fr-CA"/>
              </w:rPr>
              <w:t xml:space="preserve">Quelles seront les conséquences de </w:t>
            </w:r>
            <w:r w:rsidR="00A92546" w:rsidRPr="00A92546">
              <w:rPr>
                <w:lang w:val="fr-CA"/>
              </w:rPr>
              <w:t>l’abrogation</w:t>
            </w:r>
            <w:r w:rsidR="00A92546">
              <w:rPr>
                <w:lang w:val="fr-CA"/>
              </w:rPr>
              <w:t xml:space="preserve"> </w:t>
            </w:r>
            <w:r w:rsidRPr="00C338F8">
              <w:rPr>
                <w:lang w:val="fr-CA"/>
              </w:rPr>
              <w:t xml:space="preserve">de cette politique (avantages, </w:t>
            </w:r>
            <w:r w:rsidR="00A92546">
              <w:rPr>
                <w:lang w:val="fr-CA"/>
              </w:rPr>
              <w:t>inconvénients, etc.</w:t>
            </w:r>
            <w:r w:rsidRPr="00C338F8">
              <w:rPr>
                <w:lang w:val="fr-CA"/>
              </w:rPr>
              <w:t>)?</w:t>
            </w:r>
          </w:p>
          <w:p w14:paraId="4D01C3C8" w14:textId="23B3A3A5" w:rsidR="00A81372" w:rsidRPr="00C338F8" w:rsidRDefault="00A81372" w:rsidP="00A86AAE">
            <w:pPr>
              <w:rPr>
                <w:lang w:val="fr-CA"/>
              </w:rPr>
            </w:pPr>
          </w:p>
        </w:tc>
      </w:tr>
      <w:tr w:rsidR="006C2E61" w:rsidRPr="00C338F8" w14:paraId="5FFE7BD7" w14:textId="77777777" w:rsidTr="00E34D36">
        <w:tc>
          <w:tcPr>
            <w:tcW w:w="9350" w:type="dxa"/>
            <w:shd w:val="clear" w:color="auto" w:fill="EBF0F9"/>
          </w:tcPr>
          <w:p w14:paraId="16193477" w14:textId="1C62FEF8" w:rsidR="006C2E61" w:rsidRPr="00C338F8" w:rsidRDefault="005E6A00" w:rsidP="00C338F8">
            <w:pPr>
              <w:pStyle w:val="Heading2"/>
              <w:rPr>
                <w:lang w:val="fr-CA"/>
              </w:rPr>
            </w:pPr>
            <w:r w:rsidRPr="00C338F8">
              <w:rPr>
                <w:lang w:val="fr-CA"/>
              </w:rPr>
              <w:lastRenderedPageBreak/>
              <w:t xml:space="preserve">Si la politique est </w:t>
            </w:r>
            <w:r w:rsidR="000655FA">
              <w:rPr>
                <w:lang w:val="fr-CA"/>
              </w:rPr>
              <w:t>abrogée</w:t>
            </w:r>
            <w:r w:rsidRPr="00C338F8">
              <w:rPr>
                <w:lang w:val="fr-CA"/>
              </w:rPr>
              <w:t xml:space="preserve">, </w:t>
            </w:r>
            <w:r w:rsidR="00C338F8" w:rsidRPr="00C338F8">
              <w:rPr>
                <w:lang w:val="fr-CA"/>
              </w:rPr>
              <w:t xml:space="preserve">qui en ressentira les effets? Quels </w:t>
            </w:r>
            <w:r w:rsidR="000655FA">
              <w:rPr>
                <w:lang w:val="fr-CA"/>
              </w:rPr>
              <w:t>seront</w:t>
            </w:r>
            <w:r w:rsidR="00C338F8" w:rsidRPr="00C338F8">
              <w:rPr>
                <w:lang w:val="fr-CA"/>
              </w:rPr>
              <w:t xml:space="preserve"> ces effets?</w:t>
            </w:r>
          </w:p>
        </w:tc>
      </w:tr>
      <w:tr w:rsidR="006C2E61" w:rsidRPr="00832142" w14:paraId="327415E7" w14:textId="77777777" w:rsidTr="00AB08F7">
        <w:tc>
          <w:tcPr>
            <w:tcW w:w="9350" w:type="dxa"/>
            <w:tcBorders>
              <w:bottom w:val="single" w:sz="4" w:space="0" w:color="4472C4" w:themeColor="accent1"/>
            </w:tcBorders>
          </w:tcPr>
          <w:p w14:paraId="2460CAD7" w14:textId="070FA5B5" w:rsidR="004250DF" w:rsidRPr="00C338F8" w:rsidRDefault="00C338F8" w:rsidP="00C338F8">
            <w:pPr>
              <w:rPr>
                <w:lang w:val="fr-CA"/>
              </w:rPr>
            </w:pPr>
            <w:r w:rsidRPr="00C338F8">
              <w:rPr>
                <w:lang w:val="fr-CA"/>
              </w:rPr>
              <w:t xml:space="preserve">Veuillez </w:t>
            </w:r>
            <w:r w:rsidR="00427ED8">
              <w:rPr>
                <w:lang w:val="fr-CA"/>
              </w:rPr>
              <w:t>indiquer</w:t>
            </w:r>
            <w:r w:rsidRPr="00C338F8">
              <w:rPr>
                <w:lang w:val="fr-CA"/>
              </w:rPr>
              <w:t xml:space="preserve"> les individus ou les </w:t>
            </w:r>
            <w:r w:rsidR="000655FA">
              <w:rPr>
                <w:lang w:val="fr-CA"/>
              </w:rPr>
              <w:t>catégories de pers</w:t>
            </w:r>
            <w:r w:rsidR="000655FA" w:rsidRPr="000655FA">
              <w:rPr>
                <w:lang w:val="fr-CA"/>
              </w:rPr>
              <w:t>onnes</w:t>
            </w:r>
            <w:r w:rsidRPr="00C338F8">
              <w:rPr>
                <w:lang w:val="fr-CA"/>
              </w:rPr>
              <w:t xml:space="preserve"> qui ressentiront les effets de </w:t>
            </w:r>
            <w:r w:rsidR="000655FA">
              <w:rPr>
                <w:lang w:val="fr-CA"/>
              </w:rPr>
              <w:t>l’abrogation</w:t>
            </w:r>
            <w:r w:rsidRPr="00C338F8">
              <w:rPr>
                <w:lang w:val="fr-CA"/>
              </w:rPr>
              <w:t xml:space="preserve"> de </w:t>
            </w:r>
            <w:r w:rsidR="00FA3169">
              <w:rPr>
                <w:lang w:val="fr-CA"/>
              </w:rPr>
              <w:t xml:space="preserve">cette </w:t>
            </w:r>
            <w:r w:rsidRPr="00C338F8">
              <w:rPr>
                <w:lang w:val="fr-CA"/>
              </w:rPr>
              <w:t xml:space="preserve">politique. Indiquez les avantages et </w:t>
            </w:r>
            <w:r w:rsidR="00FA3169">
              <w:rPr>
                <w:lang w:val="fr-CA"/>
              </w:rPr>
              <w:t>inconvénients</w:t>
            </w:r>
            <w:r w:rsidRPr="00C338F8">
              <w:rPr>
                <w:lang w:val="fr-CA"/>
              </w:rPr>
              <w:t xml:space="preserve"> potentiels de </w:t>
            </w:r>
            <w:r w:rsidR="006D6A6A">
              <w:rPr>
                <w:lang w:val="fr-CA"/>
              </w:rPr>
              <w:t>l’abrogation</w:t>
            </w:r>
            <w:r w:rsidRPr="00C338F8">
              <w:rPr>
                <w:lang w:val="fr-CA"/>
              </w:rPr>
              <w:t xml:space="preserve"> </w:t>
            </w:r>
            <w:r w:rsidR="006D6A6A">
              <w:rPr>
                <w:lang w:val="fr-CA"/>
              </w:rPr>
              <w:t xml:space="preserve">de la politique </w:t>
            </w:r>
            <w:r w:rsidRPr="00C338F8">
              <w:rPr>
                <w:lang w:val="fr-CA"/>
              </w:rPr>
              <w:t xml:space="preserve">pour ces groupes. </w:t>
            </w:r>
          </w:p>
          <w:p w14:paraId="4CE4F1A8" w14:textId="20B3D1EC" w:rsidR="00C338F8" w:rsidRPr="00C338F8" w:rsidRDefault="00C338F8" w:rsidP="004250DF">
            <w:pPr>
              <w:pStyle w:val="Bullet1"/>
              <w:rPr>
                <w:lang w:val="fr-CA"/>
              </w:rPr>
            </w:pPr>
            <w:r w:rsidRPr="00C338F8">
              <w:rPr>
                <w:lang w:val="fr-CA"/>
              </w:rPr>
              <w:t xml:space="preserve">Qui avez-vous consulté </w:t>
            </w:r>
            <w:r w:rsidR="009B43FA">
              <w:rPr>
                <w:lang w:val="fr-CA"/>
              </w:rPr>
              <w:t>au sujet de</w:t>
            </w:r>
            <w:r w:rsidRPr="00C338F8">
              <w:rPr>
                <w:lang w:val="fr-CA"/>
              </w:rPr>
              <w:t xml:space="preserve"> </w:t>
            </w:r>
            <w:r w:rsidR="009B43FA" w:rsidRPr="009B43FA">
              <w:rPr>
                <w:lang w:val="fr-CA"/>
              </w:rPr>
              <w:t>l’abrogation</w:t>
            </w:r>
            <w:r w:rsidR="009B43FA">
              <w:rPr>
                <w:lang w:val="fr-CA"/>
              </w:rPr>
              <w:t xml:space="preserve"> </w:t>
            </w:r>
            <w:r w:rsidRPr="00C338F8">
              <w:rPr>
                <w:lang w:val="fr-CA"/>
              </w:rPr>
              <w:t>de la politique?</w:t>
            </w:r>
          </w:p>
          <w:p w14:paraId="40E1D34D" w14:textId="404C9218" w:rsidR="00A86AAE" w:rsidRPr="00C338F8" w:rsidRDefault="00C338F8" w:rsidP="00C338F8">
            <w:pPr>
              <w:pStyle w:val="Bullet1"/>
              <w:rPr>
                <w:lang w:val="fr-CA"/>
              </w:rPr>
            </w:pPr>
            <w:r w:rsidRPr="00C338F8">
              <w:rPr>
                <w:lang w:val="fr-CA"/>
              </w:rPr>
              <w:t xml:space="preserve">Précisez si </w:t>
            </w:r>
            <w:r w:rsidR="0072256D" w:rsidRPr="0072256D">
              <w:rPr>
                <w:lang w:val="fr-CA"/>
              </w:rPr>
              <w:t>l’abrogation</w:t>
            </w:r>
            <w:r w:rsidR="0072256D">
              <w:rPr>
                <w:lang w:val="fr-CA"/>
              </w:rPr>
              <w:t xml:space="preserve"> </w:t>
            </w:r>
            <w:r w:rsidRPr="00C338F8">
              <w:rPr>
                <w:lang w:val="fr-CA"/>
              </w:rPr>
              <w:t xml:space="preserve">de la politique </w:t>
            </w:r>
            <w:r w:rsidR="0072256D">
              <w:rPr>
                <w:lang w:val="fr-CA"/>
              </w:rPr>
              <w:t>aura</w:t>
            </w:r>
            <w:r w:rsidRPr="00C338F8">
              <w:rPr>
                <w:lang w:val="fr-CA"/>
              </w:rPr>
              <w:t xml:space="preserve"> des conséquences négatives, positives ou neutres pour </w:t>
            </w:r>
            <w:r w:rsidR="0072256D">
              <w:rPr>
                <w:lang w:val="fr-CA"/>
              </w:rPr>
              <w:t xml:space="preserve">tel ou tel </w:t>
            </w:r>
            <w:r w:rsidRPr="00C338F8">
              <w:rPr>
                <w:lang w:val="fr-CA"/>
              </w:rPr>
              <w:t>groupe</w:t>
            </w:r>
            <w:r w:rsidR="0072256D">
              <w:rPr>
                <w:lang w:val="fr-CA"/>
              </w:rPr>
              <w:t xml:space="preserve"> </w:t>
            </w:r>
            <w:r w:rsidRPr="00C338F8">
              <w:rPr>
                <w:lang w:val="fr-CA"/>
              </w:rPr>
              <w:t xml:space="preserve">particulier. </w:t>
            </w:r>
          </w:p>
        </w:tc>
      </w:tr>
      <w:tr w:rsidR="006C2E61" w:rsidRPr="00C338F8" w14:paraId="00D1D202" w14:textId="77777777" w:rsidTr="00AB08F7">
        <w:tc>
          <w:tcPr>
            <w:tcW w:w="9350" w:type="dxa"/>
            <w:tcBorders>
              <w:bottom w:val="single" w:sz="4" w:space="0" w:color="4472C4" w:themeColor="accent1"/>
            </w:tcBorders>
            <w:shd w:val="clear" w:color="auto" w:fill="EBF0F9"/>
          </w:tcPr>
          <w:p w14:paraId="2A790C19" w14:textId="304DB621" w:rsidR="006C2E61" w:rsidRPr="00C338F8" w:rsidRDefault="00532349" w:rsidP="00E34D36">
            <w:pPr>
              <w:pStyle w:val="Heading2"/>
              <w:rPr>
                <w:lang w:val="fr-CA"/>
              </w:rPr>
            </w:pPr>
            <w:r w:rsidRPr="00C338F8">
              <w:rPr>
                <w:lang w:val="fr-CA"/>
              </w:rPr>
              <w:t>Co</w:t>
            </w:r>
            <w:r w:rsidR="004250DF" w:rsidRPr="00C338F8">
              <w:rPr>
                <w:lang w:val="fr-CA"/>
              </w:rPr>
              <w:t>mmunica</w:t>
            </w:r>
            <w:r w:rsidRPr="00C338F8">
              <w:rPr>
                <w:lang w:val="fr-CA"/>
              </w:rPr>
              <w:t xml:space="preserve">tion </w:t>
            </w:r>
          </w:p>
        </w:tc>
      </w:tr>
      <w:tr w:rsidR="006C2E61" w:rsidRPr="00832142" w14:paraId="1EF24905" w14:textId="77777777" w:rsidTr="00AB08F7">
        <w:tc>
          <w:tcPr>
            <w:tcW w:w="9350" w:type="dxa"/>
            <w:tcBorders>
              <w:top w:val="single" w:sz="4" w:space="0" w:color="4472C4" w:themeColor="accent1"/>
            </w:tcBorders>
            <w:shd w:val="clear" w:color="auto" w:fill="FFFFFF" w:themeFill="background1"/>
          </w:tcPr>
          <w:p w14:paraId="2AF1592B" w14:textId="382F0C1B" w:rsidR="00C338F8" w:rsidRPr="00C338F8" w:rsidRDefault="00C338F8" w:rsidP="00C2746C">
            <w:pPr>
              <w:pStyle w:val="Bullet1"/>
              <w:rPr>
                <w:lang w:val="fr-CA"/>
              </w:rPr>
            </w:pPr>
            <w:r w:rsidRPr="00C338F8">
              <w:rPr>
                <w:lang w:val="fr-CA"/>
              </w:rPr>
              <w:t xml:space="preserve">Si cette politique est </w:t>
            </w:r>
            <w:r w:rsidR="006469B1">
              <w:rPr>
                <w:lang w:val="fr-CA"/>
              </w:rPr>
              <w:t>abrog</w:t>
            </w:r>
            <w:r w:rsidR="00604A3F">
              <w:rPr>
                <w:lang w:val="fr-CA"/>
              </w:rPr>
              <w:t>é</w:t>
            </w:r>
            <w:r w:rsidR="006469B1">
              <w:rPr>
                <w:lang w:val="fr-CA"/>
              </w:rPr>
              <w:t>e</w:t>
            </w:r>
            <w:r w:rsidRPr="00C338F8">
              <w:rPr>
                <w:lang w:val="fr-CA"/>
              </w:rPr>
              <w:t xml:space="preserve">, qui doit en être informé? </w:t>
            </w:r>
          </w:p>
          <w:p w14:paraId="66F060EF" w14:textId="5A86269C" w:rsidR="00532349" w:rsidRPr="00C338F8" w:rsidRDefault="00C338F8" w:rsidP="00532349">
            <w:pPr>
              <w:pStyle w:val="Bullet1"/>
              <w:rPr>
                <w:lang w:val="fr-CA"/>
              </w:rPr>
            </w:pPr>
            <w:r w:rsidRPr="00C338F8">
              <w:rPr>
                <w:lang w:val="fr-CA"/>
              </w:rPr>
              <w:t xml:space="preserve">Qui et quand ces personnes </w:t>
            </w:r>
            <w:r w:rsidR="00427ED8">
              <w:rPr>
                <w:lang w:val="fr-CA"/>
              </w:rPr>
              <w:t xml:space="preserve">en </w:t>
            </w:r>
            <w:r w:rsidRPr="00C338F8">
              <w:rPr>
                <w:lang w:val="fr-CA"/>
              </w:rPr>
              <w:t>seront-elles informées?</w:t>
            </w:r>
          </w:p>
          <w:p w14:paraId="2F3F0011" w14:textId="0CF2824F" w:rsidR="00DB5A85" w:rsidRPr="00C338F8" w:rsidRDefault="00DB5A85" w:rsidP="00A86AAE">
            <w:pPr>
              <w:rPr>
                <w:lang w:val="fr-CA"/>
              </w:rPr>
            </w:pPr>
          </w:p>
        </w:tc>
      </w:tr>
      <w:tr w:rsidR="00AB08F7" w:rsidRPr="00C338F8" w14:paraId="6693C2E3" w14:textId="77777777" w:rsidTr="00AB08F7">
        <w:tc>
          <w:tcPr>
            <w:tcW w:w="9350" w:type="dxa"/>
            <w:shd w:val="clear" w:color="auto" w:fill="EBF0F9"/>
          </w:tcPr>
          <w:p w14:paraId="561E619E" w14:textId="784EB579" w:rsidR="00AB08F7" w:rsidRPr="00C338F8" w:rsidRDefault="00C338F8" w:rsidP="00A86AAE">
            <w:pPr>
              <w:pStyle w:val="Heading2"/>
              <w:rPr>
                <w:lang w:val="fr-CA"/>
              </w:rPr>
            </w:pPr>
            <w:r w:rsidRPr="00C338F8">
              <w:rPr>
                <w:lang w:val="fr-CA"/>
              </w:rPr>
              <w:t xml:space="preserve">Échéance de </w:t>
            </w:r>
            <w:r w:rsidR="006469B1" w:rsidRPr="006469B1">
              <w:rPr>
                <w:lang w:val="fr-CA"/>
              </w:rPr>
              <w:t>l’abrogation</w:t>
            </w:r>
          </w:p>
        </w:tc>
      </w:tr>
      <w:tr w:rsidR="00AB08F7" w:rsidRPr="00832142" w14:paraId="6E8BAFC5" w14:textId="77777777" w:rsidTr="00E34D36">
        <w:tc>
          <w:tcPr>
            <w:tcW w:w="9350" w:type="dxa"/>
            <w:shd w:val="clear" w:color="auto" w:fill="FFFFFF" w:themeFill="background1"/>
          </w:tcPr>
          <w:p w14:paraId="6A0C2245" w14:textId="7E85D64B" w:rsidR="00A86AAE" w:rsidRPr="00C338F8" w:rsidRDefault="00C338F8" w:rsidP="00C338F8">
            <w:pPr>
              <w:pStyle w:val="Bullet1"/>
              <w:rPr>
                <w:lang w:val="fr-CA"/>
              </w:rPr>
            </w:pPr>
            <w:r w:rsidRPr="00C338F8">
              <w:rPr>
                <w:lang w:val="fr-CA"/>
              </w:rPr>
              <w:t xml:space="preserve">À quel moment serait-il approprié </w:t>
            </w:r>
            <w:r w:rsidR="006469B1">
              <w:rPr>
                <w:lang w:val="fr-CA"/>
              </w:rPr>
              <w:t>d’abroger</w:t>
            </w:r>
            <w:r w:rsidRPr="00C338F8">
              <w:rPr>
                <w:lang w:val="fr-CA"/>
              </w:rPr>
              <w:t xml:space="preserve"> cette politique?</w:t>
            </w:r>
          </w:p>
        </w:tc>
      </w:tr>
    </w:tbl>
    <w:p w14:paraId="47DE4416" w14:textId="77777777" w:rsidR="00A86AAE" w:rsidRPr="00C338F8" w:rsidRDefault="00A86AAE" w:rsidP="00FE19DF">
      <w:pPr>
        <w:pStyle w:val="Heading1"/>
        <w:spacing w:before="240"/>
        <w:rPr>
          <w:lang w:val="fr-CA"/>
        </w:rPr>
      </w:pPr>
    </w:p>
    <w:p w14:paraId="1930DBAE" w14:textId="77777777" w:rsidR="00A86AAE" w:rsidRPr="00C338F8" w:rsidRDefault="00A86AAE">
      <w:pPr>
        <w:spacing w:before="0" w:after="160" w:line="259" w:lineRule="auto"/>
        <w:rPr>
          <w:rFonts w:asciiTheme="majorHAnsi" w:eastAsiaTheme="majorEastAsia" w:hAnsiTheme="majorHAnsi" w:cstheme="majorBidi"/>
          <w:sz w:val="40"/>
          <w:szCs w:val="32"/>
          <w:lang w:val="fr-CA"/>
        </w:rPr>
      </w:pPr>
      <w:r w:rsidRPr="00C338F8">
        <w:rPr>
          <w:lang w:val="fr-CA"/>
        </w:rPr>
        <w:br w:type="page"/>
      </w:r>
    </w:p>
    <w:p w14:paraId="236DDEE6" w14:textId="0F3ED414" w:rsidR="006C2E61" w:rsidRPr="00C338F8" w:rsidRDefault="00C338F8" w:rsidP="00FE19DF">
      <w:pPr>
        <w:pStyle w:val="Heading1"/>
        <w:spacing w:before="240"/>
        <w:rPr>
          <w:lang w:val="fr-CA"/>
        </w:rPr>
      </w:pPr>
      <w:r>
        <w:rPr>
          <w:lang w:val="fr-CA"/>
        </w:rPr>
        <w:lastRenderedPageBreak/>
        <w:t>Examen et recommandations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268"/>
        <w:gridCol w:w="4252"/>
      </w:tblGrid>
      <w:tr w:rsidR="00AD0BB6" w:rsidRPr="00C338F8" w14:paraId="48867FAF" w14:textId="77777777" w:rsidTr="00832142">
        <w:tc>
          <w:tcPr>
            <w:tcW w:w="2830" w:type="dxa"/>
            <w:shd w:val="clear" w:color="auto" w:fill="EBF0F9"/>
          </w:tcPr>
          <w:p w14:paraId="20FA49B1" w14:textId="12E745A7" w:rsidR="00AD0BB6" w:rsidRPr="00C338F8" w:rsidRDefault="00C338F8" w:rsidP="00E34D36">
            <w:pPr>
              <w:pStyle w:val="Heading2"/>
              <w:rPr>
                <w:lang w:val="fr-CA"/>
              </w:rPr>
            </w:pPr>
            <w:r>
              <w:rPr>
                <w:lang w:val="fr-CA"/>
              </w:rPr>
              <w:t>Responsable de l’examen</w:t>
            </w:r>
          </w:p>
        </w:tc>
        <w:tc>
          <w:tcPr>
            <w:tcW w:w="2268" w:type="dxa"/>
            <w:shd w:val="clear" w:color="auto" w:fill="EBF0F9"/>
          </w:tcPr>
          <w:p w14:paraId="3CE9DFF8" w14:textId="544DB69C" w:rsidR="00AD0BB6" w:rsidRPr="00C338F8" w:rsidRDefault="00AD0BB6" w:rsidP="00E34D36">
            <w:pPr>
              <w:pStyle w:val="Heading2"/>
              <w:rPr>
                <w:lang w:val="fr-CA"/>
              </w:rPr>
            </w:pPr>
            <w:r w:rsidRPr="00C338F8">
              <w:rPr>
                <w:lang w:val="fr-CA"/>
              </w:rPr>
              <w:t>Recomm</w:t>
            </w:r>
            <w:r w:rsidR="00C338F8">
              <w:rPr>
                <w:lang w:val="fr-CA"/>
              </w:rPr>
              <w:t>a</w:t>
            </w:r>
            <w:r w:rsidRPr="00C338F8">
              <w:rPr>
                <w:lang w:val="fr-CA"/>
              </w:rPr>
              <w:t>ndation</w:t>
            </w:r>
          </w:p>
        </w:tc>
        <w:tc>
          <w:tcPr>
            <w:tcW w:w="4252" w:type="dxa"/>
            <w:shd w:val="clear" w:color="auto" w:fill="EBF0F9"/>
          </w:tcPr>
          <w:p w14:paraId="734210AC" w14:textId="34A29DE2" w:rsidR="00AD0BB6" w:rsidRPr="00C338F8" w:rsidRDefault="004250DF" w:rsidP="00E34D36">
            <w:pPr>
              <w:pStyle w:val="Heading2"/>
              <w:rPr>
                <w:lang w:val="fr-CA"/>
              </w:rPr>
            </w:pPr>
            <w:r w:rsidRPr="00C338F8">
              <w:rPr>
                <w:lang w:val="fr-CA"/>
              </w:rPr>
              <w:t>Comment</w:t>
            </w:r>
            <w:r w:rsidR="00C338F8">
              <w:rPr>
                <w:lang w:val="fr-CA"/>
              </w:rPr>
              <w:t>aires</w:t>
            </w:r>
          </w:p>
        </w:tc>
      </w:tr>
      <w:tr w:rsidR="00AD0BB6" w:rsidRPr="00832142" w14:paraId="3A853CF8" w14:textId="77777777" w:rsidTr="00832142">
        <w:trPr>
          <w:trHeight w:val="2238"/>
        </w:trPr>
        <w:tc>
          <w:tcPr>
            <w:tcW w:w="2830" w:type="dxa"/>
          </w:tcPr>
          <w:p w14:paraId="31D3CD69" w14:textId="46615EC1" w:rsidR="00457CB2" w:rsidRDefault="00E4083E" w:rsidP="00457CB2">
            <w:pP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D</w:t>
            </w:r>
            <w:r w:rsidRPr="00E4083E">
              <w:rPr>
                <w:b/>
                <w:bCs/>
                <w:lang w:val="fr-CA"/>
              </w:rPr>
              <w:t>irectrice ou au directeur des politiques, de la législation et de la liaison avec les CRE du MEDPE</w:t>
            </w:r>
          </w:p>
          <w:p w14:paraId="21A2BEE1" w14:textId="1A91FE91" w:rsidR="004250DF" w:rsidRDefault="004250DF" w:rsidP="00457CB2">
            <w:pPr>
              <w:rPr>
                <w:lang w:val="fr-CA"/>
              </w:rPr>
            </w:pPr>
            <w:r w:rsidRPr="00C338F8">
              <w:rPr>
                <w:lang w:val="fr-CA"/>
              </w:rPr>
              <w:t>Date (</w:t>
            </w:r>
            <w:r w:rsidR="00C338F8">
              <w:rPr>
                <w:sz w:val="18"/>
                <w:szCs w:val="18"/>
                <w:lang w:val="fr-CA"/>
              </w:rPr>
              <w:t>JJ/</w:t>
            </w:r>
            <w:r w:rsidRPr="00C338F8">
              <w:rPr>
                <w:sz w:val="18"/>
                <w:szCs w:val="18"/>
                <w:lang w:val="fr-CA"/>
              </w:rPr>
              <w:t>MM/</w:t>
            </w:r>
            <w:r w:rsidR="00C338F8">
              <w:rPr>
                <w:sz w:val="18"/>
                <w:szCs w:val="18"/>
                <w:lang w:val="fr-CA"/>
              </w:rPr>
              <w:t>AAAA</w:t>
            </w:r>
            <w:r w:rsidRPr="00C338F8">
              <w:rPr>
                <w:lang w:val="fr-CA"/>
              </w:rPr>
              <w:t>)</w:t>
            </w:r>
            <w:r w:rsidR="003226BE">
              <w:rPr>
                <w:lang w:val="fr-CA"/>
              </w:rPr>
              <w:t> </w:t>
            </w:r>
            <w:r w:rsidRPr="00C338F8">
              <w:rPr>
                <w:lang w:val="fr-CA"/>
              </w:rPr>
              <w:t xml:space="preserve">: </w:t>
            </w:r>
          </w:p>
          <w:p w14:paraId="2B5E37D6" w14:textId="0DF2AC97" w:rsidR="00457CB2" w:rsidRPr="00C338F8" w:rsidRDefault="00457CB2" w:rsidP="00457CB2">
            <w:pPr>
              <w:rPr>
                <w:lang w:val="fr-CA"/>
              </w:rPr>
            </w:pPr>
          </w:p>
        </w:tc>
        <w:tc>
          <w:tcPr>
            <w:tcW w:w="2268" w:type="dxa"/>
          </w:tcPr>
          <w:p w14:paraId="09DDED4B" w14:textId="5299AC51" w:rsidR="00E01D68" w:rsidRPr="00C338F8" w:rsidRDefault="003F0199" w:rsidP="004250DF">
            <w:pPr>
              <w:spacing w:before="60" w:after="60"/>
              <w:rPr>
                <w:rFonts w:ascii="Roboto Black" w:hAnsi="Roboto Black"/>
                <w:szCs w:val="24"/>
                <w:lang w:val="fr-CA"/>
              </w:rPr>
            </w:pPr>
            <w:sdt>
              <w:sdtPr>
                <w:rPr>
                  <w:rFonts w:ascii="Roboto Black" w:hAnsi="Roboto Black"/>
                  <w:sz w:val="28"/>
                  <w:szCs w:val="32"/>
                  <w:lang w:val="fr-CA"/>
                </w:rPr>
                <w:id w:val="152374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AAE" w:rsidRPr="00C338F8">
                  <w:rPr>
                    <w:rFonts w:ascii="MS Gothic" w:eastAsia="MS Gothic" w:hAnsi="MS Gothic"/>
                    <w:sz w:val="28"/>
                    <w:szCs w:val="32"/>
                    <w:lang w:val="fr-CA"/>
                  </w:rPr>
                  <w:t>☐</w:t>
                </w:r>
              </w:sdtContent>
            </w:sdt>
            <w:r w:rsidR="004250DF" w:rsidRPr="00C338F8">
              <w:rPr>
                <w:rFonts w:cstheme="minorHAnsi"/>
                <w:b/>
                <w:bCs/>
                <w:sz w:val="26"/>
                <w:szCs w:val="26"/>
                <w:lang w:val="fr-CA"/>
              </w:rPr>
              <w:t xml:space="preserve">   </w:t>
            </w:r>
            <w:bookmarkStart w:id="1" w:name="_Hlk164093403"/>
            <w:r w:rsidR="004074F7">
              <w:rPr>
                <w:rFonts w:cstheme="minorHAnsi"/>
                <w:b/>
                <w:bCs/>
                <w:sz w:val="26"/>
                <w:szCs w:val="26"/>
                <w:lang w:val="fr-CA"/>
              </w:rPr>
              <w:t>abroger</w:t>
            </w:r>
            <w:bookmarkEnd w:id="1"/>
          </w:p>
          <w:p w14:paraId="75CB42BB" w14:textId="4EC11051" w:rsidR="004250DF" w:rsidRPr="00C338F8" w:rsidRDefault="003F0199" w:rsidP="004250DF">
            <w:pPr>
              <w:spacing w:after="60"/>
              <w:rPr>
                <w:rFonts w:ascii="Roboto Black" w:hAnsi="Roboto Black"/>
                <w:szCs w:val="24"/>
                <w:lang w:val="fr-CA"/>
              </w:rPr>
            </w:pPr>
            <w:sdt>
              <w:sdtPr>
                <w:rPr>
                  <w:rFonts w:ascii="Roboto Black" w:hAnsi="Roboto Black"/>
                  <w:sz w:val="28"/>
                  <w:szCs w:val="32"/>
                  <w:lang w:val="fr-CA"/>
                </w:rPr>
                <w:id w:val="127767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AAE" w:rsidRPr="00C338F8">
                  <w:rPr>
                    <w:rFonts w:ascii="MS Gothic" w:eastAsia="MS Gothic" w:hAnsi="MS Gothic"/>
                    <w:sz w:val="28"/>
                    <w:szCs w:val="32"/>
                    <w:lang w:val="fr-CA"/>
                  </w:rPr>
                  <w:t>☐</w:t>
                </w:r>
              </w:sdtContent>
            </w:sdt>
            <w:r w:rsidR="004250DF" w:rsidRPr="00C338F8">
              <w:rPr>
                <w:rFonts w:cstheme="minorHAnsi"/>
                <w:b/>
                <w:bCs/>
                <w:sz w:val="26"/>
                <w:szCs w:val="26"/>
                <w:lang w:val="fr-CA"/>
              </w:rPr>
              <w:t xml:space="preserve">   </w:t>
            </w:r>
            <w:bookmarkStart w:id="2" w:name="_Hlk164093407"/>
            <w:r w:rsidR="004074F7">
              <w:rPr>
                <w:rFonts w:cstheme="minorHAnsi"/>
                <w:b/>
                <w:bCs/>
                <w:sz w:val="26"/>
                <w:szCs w:val="26"/>
                <w:lang w:val="fr-CA"/>
              </w:rPr>
              <w:t>m</w:t>
            </w:r>
            <w:r w:rsidR="00C338F8">
              <w:rPr>
                <w:rFonts w:cstheme="minorHAnsi"/>
                <w:b/>
                <w:bCs/>
                <w:sz w:val="26"/>
                <w:szCs w:val="26"/>
                <w:lang w:val="fr-CA"/>
              </w:rPr>
              <w:t xml:space="preserve">ettre </w:t>
            </w:r>
            <w:bookmarkEnd w:id="2"/>
            <w:r w:rsidR="00C338F8">
              <w:rPr>
                <w:rFonts w:cstheme="minorHAnsi"/>
                <w:b/>
                <w:bCs/>
                <w:sz w:val="26"/>
                <w:szCs w:val="26"/>
                <w:lang w:val="fr-CA"/>
              </w:rPr>
              <w:t>à jour</w:t>
            </w:r>
          </w:p>
          <w:p w14:paraId="5890DCEA" w14:textId="6BD5F9D2" w:rsidR="004250DF" w:rsidRPr="00C338F8" w:rsidRDefault="003F0199" w:rsidP="004250DF">
            <w:pPr>
              <w:spacing w:after="60"/>
              <w:rPr>
                <w:lang w:val="fr-CA"/>
              </w:rPr>
            </w:pPr>
            <w:sdt>
              <w:sdtPr>
                <w:rPr>
                  <w:rFonts w:ascii="Roboto Black" w:hAnsi="Roboto Black"/>
                  <w:sz w:val="28"/>
                  <w:szCs w:val="32"/>
                  <w:lang w:val="fr-CA"/>
                </w:rPr>
                <w:id w:val="158957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0DF" w:rsidRPr="00C338F8">
                  <w:rPr>
                    <w:rFonts w:ascii="MS Gothic" w:eastAsia="MS Gothic" w:hAnsi="MS Gothic"/>
                    <w:sz w:val="28"/>
                    <w:szCs w:val="32"/>
                    <w:lang w:val="fr-CA"/>
                  </w:rPr>
                  <w:t>☐</w:t>
                </w:r>
              </w:sdtContent>
            </w:sdt>
            <w:r w:rsidR="004250DF" w:rsidRPr="00C338F8">
              <w:rPr>
                <w:rFonts w:cstheme="minorHAnsi"/>
                <w:b/>
                <w:bCs/>
                <w:sz w:val="26"/>
                <w:szCs w:val="26"/>
                <w:lang w:val="fr-CA"/>
              </w:rPr>
              <w:t xml:space="preserve">   </w:t>
            </w:r>
            <w:bookmarkStart w:id="3" w:name="_Hlk164093411"/>
            <w:r w:rsidR="004074F7">
              <w:rPr>
                <w:rFonts w:cstheme="minorHAnsi"/>
                <w:b/>
                <w:bCs/>
                <w:sz w:val="26"/>
                <w:szCs w:val="26"/>
                <w:lang w:val="fr-CA"/>
              </w:rPr>
              <w:t>c</w:t>
            </w:r>
            <w:r w:rsidR="00C338F8">
              <w:rPr>
                <w:rFonts w:cstheme="minorHAnsi"/>
                <w:b/>
                <w:bCs/>
                <w:sz w:val="26"/>
                <w:szCs w:val="26"/>
                <w:lang w:val="fr-CA"/>
              </w:rPr>
              <w:t xml:space="preserve">onserver </w:t>
            </w:r>
            <w:bookmarkEnd w:id="3"/>
          </w:p>
        </w:tc>
        <w:tc>
          <w:tcPr>
            <w:tcW w:w="4252" w:type="dxa"/>
          </w:tcPr>
          <w:p w14:paraId="4877E47C" w14:textId="77777777" w:rsidR="00AD0BB6" w:rsidRPr="00C338F8" w:rsidRDefault="00AD0BB6" w:rsidP="00E34D36">
            <w:pPr>
              <w:rPr>
                <w:lang w:val="fr-CA"/>
              </w:rPr>
            </w:pPr>
          </w:p>
        </w:tc>
      </w:tr>
      <w:tr w:rsidR="00AD0BB6" w:rsidRPr="00832142" w14:paraId="6C2A4A86" w14:textId="77777777" w:rsidTr="00832142">
        <w:trPr>
          <w:trHeight w:val="2238"/>
        </w:trPr>
        <w:tc>
          <w:tcPr>
            <w:tcW w:w="2830" w:type="dxa"/>
          </w:tcPr>
          <w:p w14:paraId="5CB4CFA9" w14:textId="12D59C5F" w:rsidR="00AD0BB6" w:rsidRPr="009B2567" w:rsidRDefault="00AD0BB6" w:rsidP="00E34D36">
            <w:pPr>
              <w:pStyle w:val="Heading2"/>
              <w:rPr>
                <w:rFonts w:cstheme="minorHAnsi"/>
                <w:color w:val="auto"/>
                <w:sz w:val="28"/>
                <w:szCs w:val="28"/>
                <w:lang w:val="fr-CA"/>
              </w:rPr>
            </w:pPr>
            <w:r w:rsidRPr="009B2567">
              <w:rPr>
                <w:rFonts w:cstheme="minorHAnsi"/>
                <w:color w:val="auto"/>
                <w:sz w:val="28"/>
                <w:szCs w:val="28"/>
                <w:lang w:val="fr-CA"/>
              </w:rPr>
              <w:t>CC</w:t>
            </w:r>
            <w:r w:rsidR="00C338F8" w:rsidRPr="009B2567">
              <w:rPr>
                <w:rFonts w:cstheme="minorHAnsi"/>
                <w:color w:val="auto"/>
                <w:sz w:val="28"/>
                <w:szCs w:val="28"/>
                <w:lang w:val="fr-CA"/>
              </w:rPr>
              <w:t>PPE</w:t>
            </w:r>
          </w:p>
          <w:p w14:paraId="7C88F34E" w14:textId="3ABE65F4" w:rsidR="004250DF" w:rsidRPr="009B2567" w:rsidRDefault="00C338F8" w:rsidP="004250DF">
            <w:pPr>
              <w:rPr>
                <w:lang w:val="fr-CA"/>
              </w:rPr>
            </w:pPr>
            <w:r w:rsidRPr="009B2567">
              <w:rPr>
                <w:lang w:val="fr-CA"/>
              </w:rPr>
              <w:t>Date (</w:t>
            </w:r>
            <w:r w:rsidRPr="009B2567">
              <w:rPr>
                <w:sz w:val="18"/>
                <w:szCs w:val="18"/>
                <w:lang w:val="fr-CA"/>
              </w:rPr>
              <w:t>JJ/MM/AAAA</w:t>
            </w:r>
            <w:r w:rsidRPr="009B2567">
              <w:rPr>
                <w:lang w:val="fr-CA"/>
              </w:rPr>
              <w:t>)</w:t>
            </w:r>
            <w:r w:rsidR="003226BE">
              <w:rPr>
                <w:lang w:val="fr-CA"/>
              </w:rPr>
              <w:t> </w:t>
            </w:r>
            <w:r w:rsidRPr="009B2567">
              <w:rPr>
                <w:lang w:val="fr-CA"/>
              </w:rPr>
              <w:t>:</w:t>
            </w:r>
            <w:r w:rsidR="004250DF" w:rsidRPr="009B2567">
              <w:rPr>
                <w:lang w:val="fr-CA"/>
              </w:rPr>
              <w:t xml:space="preserve"> </w:t>
            </w:r>
          </w:p>
          <w:p w14:paraId="2997CF6C" w14:textId="38FBAD79" w:rsidR="00457CB2" w:rsidRPr="009B2567" w:rsidRDefault="00457CB2" w:rsidP="00457CB2">
            <w:pPr>
              <w:rPr>
                <w:lang w:val="fr-CA"/>
              </w:rPr>
            </w:pPr>
          </w:p>
        </w:tc>
        <w:tc>
          <w:tcPr>
            <w:tcW w:w="2268" w:type="dxa"/>
          </w:tcPr>
          <w:p w14:paraId="422F8E25" w14:textId="1DF142C1" w:rsidR="00C338F8" w:rsidRPr="00C338F8" w:rsidRDefault="003F0199" w:rsidP="00C338F8">
            <w:pPr>
              <w:spacing w:before="60" w:after="60"/>
              <w:rPr>
                <w:rFonts w:ascii="Roboto Black" w:hAnsi="Roboto Black"/>
                <w:szCs w:val="24"/>
                <w:lang w:val="fr-CA"/>
              </w:rPr>
            </w:pPr>
            <w:sdt>
              <w:sdtPr>
                <w:rPr>
                  <w:rFonts w:ascii="Roboto Black" w:hAnsi="Roboto Black"/>
                  <w:sz w:val="28"/>
                  <w:szCs w:val="32"/>
                  <w:lang w:val="fr-CA"/>
                </w:rPr>
                <w:id w:val="-100281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8F8" w:rsidRPr="00C338F8">
                  <w:rPr>
                    <w:rFonts w:ascii="MS Gothic" w:eastAsia="MS Gothic" w:hAnsi="MS Gothic"/>
                    <w:sz w:val="28"/>
                    <w:szCs w:val="32"/>
                    <w:lang w:val="fr-CA"/>
                  </w:rPr>
                  <w:t>☐</w:t>
                </w:r>
              </w:sdtContent>
            </w:sdt>
            <w:r w:rsidR="00C338F8" w:rsidRPr="00C338F8">
              <w:rPr>
                <w:rFonts w:cstheme="minorHAnsi"/>
                <w:b/>
                <w:bCs/>
                <w:sz w:val="26"/>
                <w:szCs w:val="26"/>
                <w:lang w:val="fr-CA"/>
              </w:rPr>
              <w:t xml:space="preserve">   </w:t>
            </w:r>
            <w:r w:rsidR="004074F7">
              <w:rPr>
                <w:rFonts w:cstheme="minorHAnsi"/>
                <w:b/>
                <w:bCs/>
                <w:sz w:val="26"/>
                <w:szCs w:val="26"/>
                <w:lang w:val="fr-CA"/>
              </w:rPr>
              <w:t>abroger</w:t>
            </w:r>
          </w:p>
          <w:p w14:paraId="356CE793" w14:textId="4A3AEEA3" w:rsidR="00C338F8" w:rsidRPr="00C338F8" w:rsidRDefault="003F0199" w:rsidP="00C338F8">
            <w:pPr>
              <w:spacing w:after="60"/>
              <w:rPr>
                <w:rFonts w:ascii="Roboto Black" w:hAnsi="Roboto Black"/>
                <w:szCs w:val="24"/>
                <w:lang w:val="fr-CA"/>
              </w:rPr>
            </w:pPr>
            <w:sdt>
              <w:sdtPr>
                <w:rPr>
                  <w:rFonts w:ascii="Roboto Black" w:hAnsi="Roboto Black"/>
                  <w:sz w:val="28"/>
                  <w:szCs w:val="32"/>
                  <w:lang w:val="fr-CA"/>
                </w:rPr>
                <w:id w:val="-16039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8F8" w:rsidRPr="00C338F8">
                  <w:rPr>
                    <w:rFonts w:ascii="MS Gothic" w:eastAsia="MS Gothic" w:hAnsi="MS Gothic"/>
                    <w:sz w:val="28"/>
                    <w:szCs w:val="32"/>
                    <w:lang w:val="fr-CA"/>
                  </w:rPr>
                  <w:t>☐</w:t>
                </w:r>
              </w:sdtContent>
            </w:sdt>
            <w:r w:rsidR="00C338F8" w:rsidRPr="00C338F8">
              <w:rPr>
                <w:rFonts w:cstheme="minorHAnsi"/>
                <w:b/>
                <w:bCs/>
                <w:sz w:val="26"/>
                <w:szCs w:val="26"/>
                <w:lang w:val="fr-CA"/>
              </w:rPr>
              <w:t xml:space="preserve">   </w:t>
            </w:r>
            <w:r w:rsidR="004074F7">
              <w:rPr>
                <w:rFonts w:cstheme="minorHAnsi"/>
                <w:b/>
                <w:bCs/>
                <w:sz w:val="26"/>
                <w:szCs w:val="26"/>
                <w:lang w:val="fr-CA"/>
              </w:rPr>
              <w:t xml:space="preserve">mettre </w:t>
            </w:r>
            <w:r w:rsidR="00C338F8">
              <w:rPr>
                <w:rFonts w:cstheme="minorHAnsi"/>
                <w:b/>
                <w:bCs/>
                <w:sz w:val="26"/>
                <w:szCs w:val="26"/>
                <w:lang w:val="fr-CA"/>
              </w:rPr>
              <w:t>à jour</w:t>
            </w:r>
          </w:p>
          <w:p w14:paraId="3FFD1E1A" w14:textId="1B0B3328" w:rsidR="00E01D68" w:rsidRPr="00C338F8" w:rsidRDefault="003F0199" w:rsidP="00C338F8">
            <w:pPr>
              <w:rPr>
                <w:lang w:val="fr-CA"/>
              </w:rPr>
            </w:pPr>
            <w:sdt>
              <w:sdtPr>
                <w:rPr>
                  <w:rFonts w:ascii="Roboto Black" w:hAnsi="Roboto Black"/>
                  <w:sz w:val="28"/>
                  <w:szCs w:val="32"/>
                  <w:lang w:val="fr-CA"/>
                </w:rPr>
                <w:id w:val="74462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8F8" w:rsidRPr="00C338F8">
                  <w:rPr>
                    <w:rFonts w:ascii="MS Gothic" w:eastAsia="MS Gothic" w:hAnsi="MS Gothic"/>
                    <w:sz w:val="28"/>
                    <w:szCs w:val="32"/>
                    <w:lang w:val="fr-CA"/>
                  </w:rPr>
                  <w:t>☐</w:t>
                </w:r>
              </w:sdtContent>
            </w:sdt>
            <w:r w:rsidR="00C338F8" w:rsidRPr="00C338F8">
              <w:rPr>
                <w:rFonts w:cstheme="minorHAnsi"/>
                <w:b/>
                <w:bCs/>
                <w:sz w:val="26"/>
                <w:szCs w:val="26"/>
                <w:lang w:val="fr-CA"/>
              </w:rPr>
              <w:t xml:space="preserve">   </w:t>
            </w:r>
            <w:r w:rsidR="004074F7">
              <w:rPr>
                <w:rFonts w:cstheme="minorHAnsi"/>
                <w:b/>
                <w:bCs/>
                <w:sz w:val="26"/>
                <w:szCs w:val="26"/>
                <w:lang w:val="fr-CA"/>
              </w:rPr>
              <w:t xml:space="preserve">conserver </w:t>
            </w:r>
          </w:p>
        </w:tc>
        <w:tc>
          <w:tcPr>
            <w:tcW w:w="4252" w:type="dxa"/>
          </w:tcPr>
          <w:p w14:paraId="6C78AA4D" w14:textId="77777777" w:rsidR="00AD0BB6" w:rsidRPr="00C338F8" w:rsidRDefault="00AD0BB6" w:rsidP="00E34D36">
            <w:pPr>
              <w:rPr>
                <w:lang w:val="fr-CA"/>
              </w:rPr>
            </w:pPr>
          </w:p>
        </w:tc>
      </w:tr>
      <w:tr w:rsidR="006940E0" w:rsidRPr="00832142" w14:paraId="4E01194E" w14:textId="77777777" w:rsidTr="00832142">
        <w:trPr>
          <w:trHeight w:val="2238"/>
        </w:trPr>
        <w:tc>
          <w:tcPr>
            <w:tcW w:w="2830" w:type="dxa"/>
          </w:tcPr>
          <w:p w14:paraId="23CA6F6F" w14:textId="77777777" w:rsidR="00832142" w:rsidRPr="00832142" w:rsidRDefault="00832142" w:rsidP="00832142">
            <w:pPr>
              <w:pStyle w:val="xmsonormal"/>
              <w:spacing w:before="120" w:after="120"/>
              <w:rPr>
                <w:rFonts w:asciiTheme="minorHAnsi" w:hAnsiTheme="minorHAnsi" w:cstheme="minorBidi"/>
                <w:b/>
                <w:bCs/>
                <w:sz w:val="24"/>
                <w:szCs w:val="22"/>
                <w:lang w:val="fr-CA" w:eastAsia="en-US"/>
              </w:rPr>
            </w:pPr>
            <w:r w:rsidRPr="00832142">
              <w:rPr>
                <w:rFonts w:asciiTheme="minorHAnsi" w:hAnsiTheme="minorHAnsi" w:cstheme="minorBidi"/>
                <w:b/>
                <w:bCs/>
                <w:sz w:val="24"/>
                <w:szCs w:val="22"/>
                <w:lang w:val="fr-CA" w:eastAsia="en-US"/>
              </w:rPr>
              <w:t>Directrice générale ou directeur général, Recherche et politiques stratégiques, MEDPE </w:t>
            </w:r>
          </w:p>
          <w:p w14:paraId="7B48C03B" w14:textId="59A1349A" w:rsidR="006940E0" w:rsidRDefault="00855CAD" w:rsidP="00457CB2">
            <w:pPr>
              <w:rPr>
                <w:b/>
                <w:lang w:val="fr-CA"/>
              </w:rPr>
            </w:pPr>
            <w:r w:rsidRPr="00C338F8">
              <w:rPr>
                <w:lang w:val="fr-CA"/>
              </w:rPr>
              <w:t xml:space="preserve">Date </w:t>
            </w:r>
            <w:r w:rsidR="00457CB2" w:rsidRPr="00C338F8">
              <w:rPr>
                <w:lang w:val="en-US"/>
              </w:rPr>
              <w:t>(</w:t>
            </w:r>
            <w:r w:rsidR="00457CB2" w:rsidRPr="00C338F8">
              <w:rPr>
                <w:sz w:val="18"/>
                <w:szCs w:val="18"/>
                <w:lang w:val="en-US"/>
              </w:rPr>
              <w:t>JJ/MM/AAAA</w:t>
            </w:r>
            <w:r w:rsidR="00457CB2" w:rsidRPr="00C338F8">
              <w:rPr>
                <w:lang w:val="en-US"/>
              </w:rPr>
              <w:t>)</w:t>
            </w:r>
            <w:r w:rsidR="003226BE">
              <w:rPr>
                <w:lang w:val="en-US"/>
              </w:rPr>
              <w:t> </w:t>
            </w:r>
            <w:r w:rsidRPr="00C338F8">
              <w:rPr>
                <w:lang w:val="fr-CA"/>
              </w:rPr>
              <w:t>:</w:t>
            </w:r>
          </w:p>
          <w:p w14:paraId="4B3CA26B" w14:textId="3AD7738B" w:rsidR="00457CB2" w:rsidRPr="00457CB2" w:rsidRDefault="00457CB2" w:rsidP="00457CB2">
            <w:pPr>
              <w:rPr>
                <w:lang w:val="fr-CA"/>
              </w:rPr>
            </w:pPr>
          </w:p>
        </w:tc>
        <w:tc>
          <w:tcPr>
            <w:tcW w:w="2268" w:type="dxa"/>
          </w:tcPr>
          <w:p w14:paraId="6C7D9643" w14:textId="5E28F639" w:rsidR="00C338F8" w:rsidRPr="00C338F8" w:rsidRDefault="003F0199" w:rsidP="00C338F8">
            <w:pPr>
              <w:spacing w:before="60" w:after="60"/>
              <w:rPr>
                <w:rFonts w:ascii="Roboto Black" w:hAnsi="Roboto Black"/>
                <w:szCs w:val="24"/>
                <w:lang w:val="fr-CA"/>
              </w:rPr>
            </w:pPr>
            <w:sdt>
              <w:sdtPr>
                <w:rPr>
                  <w:rFonts w:ascii="Roboto Black" w:hAnsi="Roboto Black"/>
                  <w:sz w:val="28"/>
                  <w:szCs w:val="32"/>
                  <w:lang w:val="fr-CA"/>
                </w:rPr>
                <w:id w:val="-64381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8F8" w:rsidRPr="00C338F8">
                  <w:rPr>
                    <w:rFonts w:ascii="MS Gothic" w:eastAsia="MS Gothic" w:hAnsi="MS Gothic"/>
                    <w:sz w:val="28"/>
                    <w:szCs w:val="32"/>
                    <w:lang w:val="fr-CA"/>
                  </w:rPr>
                  <w:t>☐</w:t>
                </w:r>
              </w:sdtContent>
            </w:sdt>
            <w:r w:rsidR="00C338F8" w:rsidRPr="00C338F8">
              <w:rPr>
                <w:rFonts w:cstheme="minorHAnsi"/>
                <w:b/>
                <w:bCs/>
                <w:sz w:val="26"/>
                <w:szCs w:val="26"/>
                <w:lang w:val="fr-CA"/>
              </w:rPr>
              <w:t xml:space="preserve">   </w:t>
            </w:r>
            <w:r w:rsidR="004074F7">
              <w:rPr>
                <w:rFonts w:cstheme="minorHAnsi"/>
                <w:b/>
                <w:bCs/>
                <w:sz w:val="26"/>
                <w:szCs w:val="26"/>
                <w:lang w:val="fr-CA"/>
              </w:rPr>
              <w:t>abroger</w:t>
            </w:r>
          </w:p>
          <w:p w14:paraId="28FA6F25" w14:textId="5B71FA1B" w:rsidR="00C338F8" w:rsidRPr="00C338F8" w:rsidRDefault="003F0199" w:rsidP="00C338F8">
            <w:pPr>
              <w:spacing w:after="60"/>
              <w:rPr>
                <w:rFonts w:ascii="Roboto Black" w:hAnsi="Roboto Black"/>
                <w:szCs w:val="24"/>
                <w:lang w:val="fr-CA"/>
              </w:rPr>
            </w:pPr>
            <w:sdt>
              <w:sdtPr>
                <w:rPr>
                  <w:rFonts w:ascii="Roboto Black" w:hAnsi="Roboto Black"/>
                  <w:sz w:val="28"/>
                  <w:szCs w:val="32"/>
                  <w:lang w:val="fr-CA"/>
                </w:rPr>
                <w:id w:val="-1307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8F8" w:rsidRPr="00C338F8">
                  <w:rPr>
                    <w:rFonts w:ascii="MS Gothic" w:eastAsia="MS Gothic" w:hAnsi="MS Gothic"/>
                    <w:sz w:val="28"/>
                    <w:szCs w:val="32"/>
                    <w:lang w:val="fr-CA"/>
                  </w:rPr>
                  <w:t>☐</w:t>
                </w:r>
              </w:sdtContent>
            </w:sdt>
            <w:r w:rsidR="00C338F8" w:rsidRPr="00C338F8">
              <w:rPr>
                <w:rFonts w:cstheme="minorHAnsi"/>
                <w:b/>
                <w:bCs/>
                <w:sz w:val="26"/>
                <w:szCs w:val="26"/>
                <w:lang w:val="fr-CA"/>
              </w:rPr>
              <w:t xml:space="preserve">   </w:t>
            </w:r>
            <w:r w:rsidR="004074F7">
              <w:rPr>
                <w:rFonts w:cstheme="minorHAnsi"/>
                <w:b/>
                <w:bCs/>
                <w:sz w:val="26"/>
                <w:szCs w:val="26"/>
                <w:lang w:val="fr-CA"/>
              </w:rPr>
              <w:t xml:space="preserve">mettre </w:t>
            </w:r>
            <w:r w:rsidR="00C338F8">
              <w:rPr>
                <w:rFonts w:cstheme="minorHAnsi"/>
                <w:b/>
                <w:bCs/>
                <w:sz w:val="26"/>
                <w:szCs w:val="26"/>
                <w:lang w:val="fr-CA"/>
              </w:rPr>
              <w:t>à jour</w:t>
            </w:r>
          </w:p>
          <w:p w14:paraId="702FC6AC" w14:textId="697D6E2D" w:rsidR="006940E0" w:rsidRPr="00C338F8" w:rsidRDefault="003F0199" w:rsidP="00C338F8">
            <w:pPr>
              <w:spacing w:before="60" w:after="60"/>
              <w:rPr>
                <w:rFonts w:ascii="Roboto Black" w:hAnsi="Roboto Black"/>
                <w:sz w:val="28"/>
                <w:szCs w:val="32"/>
                <w:lang w:val="fr-CA"/>
              </w:rPr>
            </w:pPr>
            <w:sdt>
              <w:sdtPr>
                <w:rPr>
                  <w:rFonts w:ascii="Roboto Black" w:hAnsi="Roboto Black"/>
                  <w:sz w:val="28"/>
                  <w:szCs w:val="32"/>
                  <w:lang w:val="fr-CA"/>
                </w:rPr>
                <w:id w:val="171646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8F8" w:rsidRPr="00C338F8">
                  <w:rPr>
                    <w:rFonts w:ascii="MS Gothic" w:eastAsia="MS Gothic" w:hAnsi="MS Gothic"/>
                    <w:sz w:val="28"/>
                    <w:szCs w:val="32"/>
                    <w:lang w:val="fr-CA"/>
                  </w:rPr>
                  <w:t>☐</w:t>
                </w:r>
              </w:sdtContent>
            </w:sdt>
            <w:r w:rsidR="00C338F8" w:rsidRPr="00C338F8">
              <w:rPr>
                <w:rFonts w:cstheme="minorHAnsi"/>
                <w:b/>
                <w:bCs/>
                <w:sz w:val="26"/>
                <w:szCs w:val="26"/>
                <w:lang w:val="fr-CA"/>
              </w:rPr>
              <w:t xml:space="preserve">   </w:t>
            </w:r>
            <w:r w:rsidR="004074F7">
              <w:rPr>
                <w:rFonts w:cstheme="minorHAnsi"/>
                <w:b/>
                <w:bCs/>
                <w:sz w:val="26"/>
                <w:szCs w:val="26"/>
                <w:lang w:val="fr-CA"/>
              </w:rPr>
              <w:t xml:space="preserve">conserver </w:t>
            </w:r>
          </w:p>
        </w:tc>
        <w:tc>
          <w:tcPr>
            <w:tcW w:w="4252" w:type="dxa"/>
          </w:tcPr>
          <w:p w14:paraId="73E5B296" w14:textId="77777777" w:rsidR="006940E0" w:rsidRPr="00C338F8" w:rsidRDefault="006940E0" w:rsidP="006940E0">
            <w:pPr>
              <w:rPr>
                <w:lang w:val="fr-CA"/>
              </w:rPr>
            </w:pPr>
          </w:p>
        </w:tc>
      </w:tr>
    </w:tbl>
    <w:p w14:paraId="75A6686A" w14:textId="77777777" w:rsidR="001179AD" w:rsidRPr="00C338F8" w:rsidRDefault="001179AD" w:rsidP="00E34D36">
      <w:pPr>
        <w:jc w:val="right"/>
        <w:rPr>
          <w:sz w:val="14"/>
          <w:szCs w:val="14"/>
          <w:lang w:val="fr-CA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350"/>
      </w:tblGrid>
      <w:tr w:rsidR="0062690C" w:rsidRPr="00C338F8" w14:paraId="39A6D62E" w14:textId="77777777" w:rsidTr="007C6115">
        <w:tc>
          <w:tcPr>
            <w:tcW w:w="9350" w:type="dxa"/>
            <w:shd w:val="clear" w:color="auto" w:fill="EBF0F9"/>
          </w:tcPr>
          <w:p w14:paraId="55DA7AD3" w14:textId="5F19625B" w:rsidR="0062690C" w:rsidRPr="00C338F8" w:rsidRDefault="00C338F8" w:rsidP="007C6115">
            <w:pPr>
              <w:pStyle w:val="Heading2"/>
              <w:rPr>
                <w:lang w:val="fr-CA"/>
              </w:rPr>
            </w:pPr>
            <w:r>
              <w:rPr>
                <w:lang w:val="fr-CA"/>
              </w:rPr>
              <w:t xml:space="preserve">Approbation </w:t>
            </w:r>
            <w:r w:rsidR="00350F82">
              <w:rPr>
                <w:lang w:val="fr-CA"/>
              </w:rPr>
              <w:t>définitive</w:t>
            </w:r>
          </w:p>
        </w:tc>
      </w:tr>
      <w:tr w:rsidR="0062690C" w:rsidRPr="00C338F8" w14:paraId="776EB90E" w14:textId="77777777" w:rsidTr="00A86AAE">
        <w:trPr>
          <w:trHeight w:val="3107"/>
        </w:trPr>
        <w:tc>
          <w:tcPr>
            <w:tcW w:w="9350" w:type="dxa"/>
          </w:tcPr>
          <w:p w14:paraId="50738145" w14:textId="3A263EE3" w:rsidR="0062690C" w:rsidRPr="001429BD" w:rsidRDefault="00C338F8" w:rsidP="007C6115">
            <w:pPr>
              <w:pStyle w:val="Heading2"/>
              <w:spacing w:before="240" w:after="360"/>
              <w:rPr>
                <w:rFonts w:eastAsiaTheme="minorHAnsi" w:cstheme="minorBidi"/>
                <w:color w:val="auto"/>
                <w:sz w:val="24"/>
                <w:szCs w:val="22"/>
                <w:lang w:val="fr-CA"/>
              </w:rPr>
            </w:pPr>
            <w:r w:rsidRPr="001429BD">
              <w:rPr>
                <w:rFonts w:eastAsiaTheme="minorHAnsi" w:cstheme="minorBidi"/>
                <w:color w:val="auto"/>
                <w:sz w:val="24"/>
                <w:szCs w:val="22"/>
                <w:lang w:val="fr-CA"/>
              </w:rPr>
              <w:t>Sous-ministre</w:t>
            </w:r>
            <w:r w:rsidR="001429BD">
              <w:rPr>
                <w:rFonts w:eastAsiaTheme="minorHAnsi" w:cstheme="minorBidi"/>
                <w:color w:val="auto"/>
                <w:sz w:val="24"/>
                <w:szCs w:val="22"/>
                <w:lang w:val="fr-CA"/>
              </w:rPr>
              <w:t xml:space="preserve"> de l’É</w:t>
            </w:r>
            <w:r w:rsidR="001429BD" w:rsidRPr="001429BD">
              <w:rPr>
                <w:rFonts w:eastAsiaTheme="minorHAnsi" w:cstheme="minorBidi"/>
                <w:color w:val="auto"/>
                <w:sz w:val="24"/>
                <w:szCs w:val="22"/>
                <w:lang w:val="fr-CA"/>
              </w:rPr>
              <w:t xml:space="preserve">ducation et </w:t>
            </w:r>
            <w:r w:rsidR="001429BD">
              <w:rPr>
                <w:rFonts w:eastAsiaTheme="minorHAnsi" w:cstheme="minorBidi"/>
                <w:color w:val="auto"/>
                <w:sz w:val="24"/>
                <w:szCs w:val="22"/>
                <w:lang w:val="fr-CA"/>
              </w:rPr>
              <w:t xml:space="preserve">du </w:t>
            </w:r>
            <w:r w:rsidR="001429BD" w:rsidRPr="001429BD">
              <w:rPr>
                <w:rFonts w:eastAsiaTheme="minorHAnsi" w:cstheme="minorBidi"/>
                <w:color w:val="auto"/>
                <w:sz w:val="24"/>
                <w:szCs w:val="22"/>
                <w:lang w:val="fr-CA"/>
              </w:rPr>
              <w:t>Développement de la petite enfanc</w:t>
            </w:r>
            <w:r w:rsidR="001429BD">
              <w:rPr>
                <w:rFonts w:eastAsiaTheme="minorHAnsi" w:cstheme="minorBidi"/>
                <w:color w:val="auto"/>
                <w:sz w:val="24"/>
                <w:szCs w:val="22"/>
                <w:lang w:val="fr-CA"/>
              </w:rPr>
              <w:t>e</w:t>
            </w:r>
          </w:p>
          <w:p w14:paraId="7A3316BE" w14:textId="638474E5" w:rsidR="0062690C" w:rsidRPr="00457CB2" w:rsidRDefault="0062690C" w:rsidP="00A86AAE">
            <w:pPr>
              <w:rPr>
                <w:lang w:val="fr-CA"/>
              </w:rPr>
            </w:pPr>
            <w:r w:rsidRPr="00457CB2">
              <w:rPr>
                <w:lang w:val="fr-CA"/>
              </w:rPr>
              <w:t>Signature</w:t>
            </w:r>
            <w:r w:rsidR="003226BE">
              <w:rPr>
                <w:lang w:val="fr-CA"/>
              </w:rPr>
              <w:t> </w:t>
            </w:r>
            <w:r w:rsidRPr="00457CB2">
              <w:rPr>
                <w:lang w:val="fr-CA"/>
              </w:rPr>
              <w:t>: __________________________________</w:t>
            </w:r>
            <w:r w:rsidR="00A86AAE" w:rsidRPr="00457CB2">
              <w:rPr>
                <w:lang w:val="fr-CA"/>
              </w:rPr>
              <w:t xml:space="preserve">___  </w:t>
            </w:r>
            <w:r w:rsidRPr="00457CB2">
              <w:rPr>
                <w:lang w:val="fr-CA"/>
              </w:rPr>
              <w:t>Date</w:t>
            </w:r>
            <w:r w:rsidR="003226BE">
              <w:rPr>
                <w:lang w:val="fr-CA"/>
              </w:rPr>
              <w:t> </w:t>
            </w:r>
            <w:r w:rsidRPr="00457CB2">
              <w:rPr>
                <w:lang w:val="fr-CA"/>
              </w:rPr>
              <w:t>: ______</w:t>
            </w:r>
            <w:r w:rsidR="001D6789" w:rsidRPr="00457CB2">
              <w:rPr>
                <w:lang w:val="fr-CA"/>
              </w:rPr>
              <w:t>____</w:t>
            </w:r>
            <w:r w:rsidRPr="00457CB2">
              <w:rPr>
                <w:lang w:val="fr-CA"/>
              </w:rPr>
              <w:t>____________</w:t>
            </w:r>
          </w:p>
          <w:p w14:paraId="14FC7FB2" w14:textId="5B58BE9C" w:rsidR="0062690C" w:rsidRPr="001429BD" w:rsidRDefault="001429BD" w:rsidP="007C6115">
            <w:pPr>
              <w:pStyle w:val="Heading2"/>
              <w:spacing w:before="600" w:after="360"/>
              <w:rPr>
                <w:rFonts w:eastAsiaTheme="minorHAnsi" w:cstheme="minorBidi"/>
                <w:color w:val="auto"/>
                <w:sz w:val="24"/>
                <w:szCs w:val="22"/>
                <w:lang w:val="fr-CA"/>
              </w:rPr>
            </w:pPr>
            <w:r w:rsidRPr="001429BD">
              <w:rPr>
                <w:rFonts w:eastAsiaTheme="minorHAnsi" w:cstheme="minorBidi"/>
                <w:color w:val="auto"/>
                <w:sz w:val="24"/>
                <w:szCs w:val="22"/>
                <w:lang w:val="fr-CA"/>
              </w:rPr>
              <w:t>Ministre de l’Éducation et du D</w:t>
            </w:r>
            <w:r>
              <w:rPr>
                <w:rFonts w:eastAsiaTheme="minorHAnsi" w:cstheme="minorBidi"/>
                <w:color w:val="auto"/>
                <w:sz w:val="24"/>
                <w:szCs w:val="22"/>
                <w:lang w:val="fr-CA"/>
              </w:rPr>
              <w:t>é</w:t>
            </w:r>
            <w:r w:rsidRPr="001429BD">
              <w:rPr>
                <w:rFonts w:eastAsiaTheme="minorHAnsi" w:cstheme="minorBidi"/>
                <w:color w:val="auto"/>
                <w:sz w:val="24"/>
                <w:szCs w:val="22"/>
                <w:lang w:val="fr-CA"/>
              </w:rPr>
              <w:t xml:space="preserve">veloppement de la </w:t>
            </w:r>
            <w:r>
              <w:rPr>
                <w:rFonts w:eastAsiaTheme="minorHAnsi" w:cstheme="minorBidi"/>
                <w:color w:val="auto"/>
                <w:sz w:val="24"/>
                <w:szCs w:val="22"/>
                <w:lang w:val="fr-CA"/>
              </w:rPr>
              <w:t>petite enfance</w:t>
            </w:r>
          </w:p>
          <w:p w14:paraId="6BCCC9ED" w14:textId="18557622" w:rsidR="00A86AAE" w:rsidRPr="00C338F8" w:rsidRDefault="00A86AAE" w:rsidP="00A86AAE">
            <w:pPr>
              <w:rPr>
                <w:lang w:val="fr-CA"/>
              </w:rPr>
            </w:pPr>
            <w:r w:rsidRPr="00C338F8">
              <w:rPr>
                <w:lang w:val="fr-CA"/>
              </w:rPr>
              <w:t>Signature</w:t>
            </w:r>
            <w:r w:rsidR="003226BE">
              <w:rPr>
                <w:lang w:val="fr-CA"/>
              </w:rPr>
              <w:t> </w:t>
            </w:r>
            <w:r w:rsidRPr="00C338F8">
              <w:rPr>
                <w:lang w:val="fr-CA"/>
              </w:rPr>
              <w:t>: _____________________________________  Date</w:t>
            </w:r>
            <w:r w:rsidR="003226BE">
              <w:rPr>
                <w:lang w:val="fr-CA"/>
              </w:rPr>
              <w:t> </w:t>
            </w:r>
            <w:r w:rsidRPr="00C338F8">
              <w:rPr>
                <w:lang w:val="fr-CA"/>
              </w:rPr>
              <w:t>: ______________________</w:t>
            </w:r>
          </w:p>
          <w:p w14:paraId="35BB8F21" w14:textId="7216B28D" w:rsidR="0062690C" w:rsidRPr="00C338F8" w:rsidRDefault="0062690C" w:rsidP="00A86AAE">
            <w:pPr>
              <w:pStyle w:val="Heading2"/>
              <w:spacing w:before="0" w:after="100" w:afterAutospacing="1"/>
              <w:rPr>
                <w:lang w:val="fr-CA"/>
              </w:rPr>
            </w:pPr>
          </w:p>
        </w:tc>
      </w:tr>
    </w:tbl>
    <w:p w14:paraId="53F57AB1" w14:textId="0A1F1F0D" w:rsidR="0062690C" w:rsidRPr="00C338F8" w:rsidRDefault="0062690C" w:rsidP="0062690C">
      <w:pPr>
        <w:jc w:val="right"/>
        <w:rPr>
          <w:sz w:val="14"/>
          <w:szCs w:val="14"/>
          <w:lang w:val="fr-CA"/>
        </w:rPr>
      </w:pPr>
      <w:r w:rsidRPr="00C338F8">
        <w:rPr>
          <w:sz w:val="14"/>
          <w:szCs w:val="14"/>
          <w:lang w:val="fr-CA"/>
        </w:rPr>
        <w:t>202</w:t>
      </w:r>
      <w:r w:rsidR="00457CB2">
        <w:rPr>
          <w:sz w:val="14"/>
          <w:szCs w:val="14"/>
          <w:lang w:val="fr-CA"/>
        </w:rPr>
        <w:t>40</w:t>
      </w:r>
      <w:r w:rsidR="003F0199">
        <w:rPr>
          <w:sz w:val="14"/>
          <w:szCs w:val="14"/>
          <w:lang w:val="fr-CA"/>
        </w:rPr>
        <w:t>5</w:t>
      </w:r>
      <w:r w:rsidR="00832142">
        <w:rPr>
          <w:sz w:val="14"/>
          <w:szCs w:val="14"/>
          <w:lang w:val="fr-CA"/>
        </w:rPr>
        <w:t>1</w:t>
      </w:r>
      <w:r w:rsidR="003F0199">
        <w:rPr>
          <w:sz w:val="14"/>
          <w:szCs w:val="14"/>
          <w:lang w:val="fr-CA"/>
        </w:rPr>
        <w:t>3</w:t>
      </w:r>
    </w:p>
    <w:p w14:paraId="63355DD8" w14:textId="77777777" w:rsidR="0062690C" w:rsidRPr="00C338F8" w:rsidRDefault="0062690C" w:rsidP="00E34D36">
      <w:pPr>
        <w:jc w:val="right"/>
        <w:rPr>
          <w:sz w:val="14"/>
          <w:szCs w:val="14"/>
          <w:lang w:val="fr-CA"/>
        </w:rPr>
      </w:pPr>
    </w:p>
    <w:sectPr w:rsidR="0062690C" w:rsidRPr="00C338F8" w:rsidSect="007F0FBD">
      <w:footerReference w:type="default" r:id="rId11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350F2" w14:textId="77777777" w:rsidR="007F0FBD" w:rsidRDefault="007F0FBD" w:rsidP="006C2E61">
      <w:pPr>
        <w:spacing w:before="0" w:after="0"/>
      </w:pPr>
      <w:r>
        <w:separator/>
      </w:r>
    </w:p>
  </w:endnote>
  <w:endnote w:type="continuationSeparator" w:id="0">
    <w:p w14:paraId="429DC2D0" w14:textId="77777777" w:rsidR="007F0FBD" w:rsidRDefault="007F0FBD" w:rsidP="006C2E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0"/>
    <w:family w:val="decorative"/>
    <w:notTrueType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color w:val="2F5496" w:themeColor="accent1" w:themeShade="BF"/>
        <w:sz w:val="18"/>
        <w:szCs w:val="18"/>
      </w:rPr>
      <w:id w:val="-1034497348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color w:val="2F5496" w:themeColor="accent1" w:themeShade="BF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4B5A32" w14:textId="77777777" w:rsidR="00832142" w:rsidRDefault="00083A0F" w:rsidP="00832142">
            <w:pPr>
              <w:pStyle w:val="Footer"/>
              <w:rPr>
                <w:color w:val="2F5496" w:themeColor="accent1" w:themeShade="BF"/>
                <w:sz w:val="18"/>
                <w:szCs w:val="18"/>
                <w:lang w:val="fr-CA"/>
              </w:rPr>
            </w:pPr>
            <w:r w:rsidRPr="00083A0F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 xml:space="preserve">Politique provinciale – proposition </w:t>
            </w:r>
            <w:r w:rsidR="000F5BBF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>d’abrogation</w:t>
            </w:r>
            <w:r w:rsidRPr="00083A0F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 xml:space="preserve"> </w:t>
            </w:r>
            <w:r w:rsidR="000F5BBF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>–</w:t>
            </w:r>
            <w:r w:rsidR="00AD0BB6" w:rsidRPr="00083A0F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 xml:space="preserve"> </w:t>
            </w:r>
            <w:r w:rsidR="000F5BBF">
              <w:rPr>
                <w:color w:val="2F5496" w:themeColor="accent1" w:themeShade="BF"/>
                <w:sz w:val="18"/>
                <w:szCs w:val="18"/>
                <w:lang w:val="fr-CA"/>
              </w:rPr>
              <w:t>M</w:t>
            </w:r>
            <w:r w:rsidR="000F5BBF" w:rsidRPr="000F5BBF">
              <w:rPr>
                <w:color w:val="2F5496" w:themeColor="accent1" w:themeShade="BF"/>
                <w:sz w:val="18"/>
                <w:szCs w:val="18"/>
                <w:lang w:val="fr-CA"/>
              </w:rPr>
              <w:t>inistère de l</w:t>
            </w:r>
            <w:r w:rsidR="00706D59">
              <w:rPr>
                <w:color w:val="2F5496" w:themeColor="accent1" w:themeShade="BF"/>
                <w:sz w:val="18"/>
                <w:szCs w:val="18"/>
                <w:lang w:val="fr-CA"/>
              </w:rPr>
              <w:t>’</w:t>
            </w:r>
            <w:r w:rsidR="000F5BBF" w:rsidRPr="000F5BBF">
              <w:rPr>
                <w:color w:val="2F5496" w:themeColor="accent1" w:themeShade="BF"/>
                <w:sz w:val="18"/>
                <w:szCs w:val="18"/>
                <w:lang w:val="fr-CA"/>
              </w:rPr>
              <w:t>Éducation et du Développement de la petite enfance</w:t>
            </w:r>
          </w:p>
          <w:p w14:paraId="1EACAAFC" w14:textId="72DA73A3" w:rsidR="006C2E61" w:rsidRPr="00083A0F" w:rsidRDefault="006C2E61" w:rsidP="00832142">
            <w:pPr>
              <w:pStyle w:val="Footer"/>
              <w:spacing w:before="0"/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</w:pPr>
            <w:r w:rsidRPr="00083A0F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 xml:space="preserve">Page </w:t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begin"/>
            </w:r>
            <w:r w:rsidRPr="00083A0F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instrText xml:space="preserve"> PAGE </w:instrText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separate"/>
            </w:r>
            <w:r w:rsidRPr="00083A0F">
              <w:rPr>
                <w:b/>
                <w:bCs/>
                <w:noProof/>
                <w:color w:val="2F5496" w:themeColor="accent1" w:themeShade="BF"/>
                <w:sz w:val="18"/>
                <w:szCs w:val="18"/>
                <w:lang w:val="fr-CA"/>
              </w:rPr>
              <w:t>2</w:t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end"/>
            </w:r>
            <w:r w:rsidRPr="00083A0F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 xml:space="preserve"> </w:t>
            </w:r>
            <w:r w:rsidR="00083A0F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>sur</w:t>
            </w:r>
            <w:r w:rsidRPr="00083A0F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t xml:space="preserve"> </w:t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begin"/>
            </w:r>
            <w:r w:rsidRPr="00083A0F">
              <w:rPr>
                <w:b/>
                <w:bCs/>
                <w:color w:val="2F5496" w:themeColor="accent1" w:themeShade="BF"/>
                <w:sz w:val="18"/>
                <w:szCs w:val="18"/>
                <w:lang w:val="fr-CA"/>
              </w:rPr>
              <w:instrText xml:space="preserve"> NUMPAGES  </w:instrText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separate"/>
            </w:r>
            <w:r w:rsidRPr="00083A0F">
              <w:rPr>
                <w:b/>
                <w:bCs/>
                <w:noProof/>
                <w:color w:val="2F5496" w:themeColor="accent1" w:themeShade="BF"/>
                <w:sz w:val="18"/>
                <w:szCs w:val="18"/>
                <w:lang w:val="fr-CA"/>
              </w:rPr>
              <w:t>2</w:t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0F5A5" w14:textId="77777777" w:rsidR="007F0FBD" w:rsidRDefault="007F0FBD" w:rsidP="006C2E61">
      <w:pPr>
        <w:spacing w:before="0" w:after="0"/>
      </w:pPr>
      <w:r>
        <w:separator/>
      </w:r>
    </w:p>
  </w:footnote>
  <w:footnote w:type="continuationSeparator" w:id="0">
    <w:p w14:paraId="067B8725" w14:textId="77777777" w:rsidR="007F0FBD" w:rsidRDefault="007F0FBD" w:rsidP="006C2E6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4876"/>
    <w:multiLevelType w:val="hybridMultilevel"/>
    <w:tmpl w:val="5BBA5CE4"/>
    <w:lvl w:ilvl="0" w:tplc="035413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BE0EA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728561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D9657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62DC3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7AE563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44639A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C2DAD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4EA7B8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E7474B"/>
    <w:multiLevelType w:val="hybridMultilevel"/>
    <w:tmpl w:val="9B56C736"/>
    <w:lvl w:ilvl="0" w:tplc="5DE6A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3121C"/>
    <w:multiLevelType w:val="multilevel"/>
    <w:tmpl w:val="CEF07660"/>
    <w:lvl w:ilvl="0">
      <w:start w:val="1"/>
      <w:numFmt w:val="bullet"/>
      <w:pStyle w:val="Bullet1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50B26E8"/>
    <w:multiLevelType w:val="hybridMultilevel"/>
    <w:tmpl w:val="6A606E0A"/>
    <w:lvl w:ilvl="0" w:tplc="FD2630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5759253">
    <w:abstractNumId w:val="1"/>
  </w:num>
  <w:num w:numId="2" w16cid:durableId="1144854880">
    <w:abstractNumId w:val="2"/>
  </w:num>
  <w:num w:numId="3" w16cid:durableId="372773359">
    <w:abstractNumId w:val="3"/>
  </w:num>
  <w:num w:numId="4" w16cid:durableId="123076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61"/>
    <w:rsid w:val="00005466"/>
    <w:rsid w:val="000337A6"/>
    <w:rsid w:val="0003498E"/>
    <w:rsid w:val="00045622"/>
    <w:rsid w:val="000655FA"/>
    <w:rsid w:val="00083A0F"/>
    <w:rsid w:val="000937BA"/>
    <w:rsid w:val="000F5BBF"/>
    <w:rsid w:val="001179AD"/>
    <w:rsid w:val="001429BD"/>
    <w:rsid w:val="00154AB6"/>
    <w:rsid w:val="0017329D"/>
    <w:rsid w:val="001A24DC"/>
    <w:rsid w:val="001A2F76"/>
    <w:rsid w:val="001D6789"/>
    <w:rsid w:val="001F157C"/>
    <w:rsid w:val="00210AD0"/>
    <w:rsid w:val="00221B86"/>
    <w:rsid w:val="00243755"/>
    <w:rsid w:val="002A5400"/>
    <w:rsid w:val="002C25BF"/>
    <w:rsid w:val="002F3EF0"/>
    <w:rsid w:val="003226BE"/>
    <w:rsid w:val="00347CD9"/>
    <w:rsid w:val="00350F82"/>
    <w:rsid w:val="00356FBA"/>
    <w:rsid w:val="003631B9"/>
    <w:rsid w:val="00390D5C"/>
    <w:rsid w:val="003E6F36"/>
    <w:rsid w:val="003F0199"/>
    <w:rsid w:val="00400A2B"/>
    <w:rsid w:val="004074F7"/>
    <w:rsid w:val="004250DF"/>
    <w:rsid w:val="00427ED8"/>
    <w:rsid w:val="00457CB2"/>
    <w:rsid w:val="004A5C09"/>
    <w:rsid w:val="004D1B24"/>
    <w:rsid w:val="00501575"/>
    <w:rsid w:val="00532349"/>
    <w:rsid w:val="00555FD5"/>
    <w:rsid w:val="00566FB3"/>
    <w:rsid w:val="005E3B15"/>
    <w:rsid w:val="005E6A00"/>
    <w:rsid w:val="00604A3F"/>
    <w:rsid w:val="0062690C"/>
    <w:rsid w:val="006307CF"/>
    <w:rsid w:val="006469B1"/>
    <w:rsid w:val="006922B1"/>
    <w:rsid w:val="006940E0"/>
    <w:rsid w:val="006C2E61"/>
    <w:rsid w:val="006D6A6A"/>
    <w:rsid w:val="00706D59"/>
    <w:rsid w:val="0072256D"/>
    <w:rsid w:val="00736005"/>
    <w:rsid w:val="00741D35"/>
    <w:rsid w:val="00751542"/>
    <w:rsid w:val="007B349F"/>
    <w:rsid w:val="007F0FBD"/>
    <w:rsid w:val="007F6304"/>
    <w:rsid w:val="00832142"/>
    <w:rsid w:val="00850E6E"/>
    <w:rsid w:val="00855CAD"/>
    <w:rsid w:val="00855F16"/>
    <w:rsid w:val="00867DFA"/>
    <w:rsid w:val="00873349"/>
    <w:rsid w:val="009B2567"/>
    <w:rsid w:val="009B43FA"/>
    <w:rsid w:val="00A81372"/>
    <w:rsid w:val="00A86AAE"/>
    <w:rsid w:val="00A92546"/>
    <w:rsid w:val="00AB08F7"/>
    <w:rsid w:val="00AC5247"/>
    <w:rsid w:val="00AD0BB6"/>
    <w:rsid w:val="00AD3360"/>
    <w:rsid w:val="00AE6C2E"/>
    <w:rsid w:val="00B05F96"/>
    <w:rsid w:val="00B378AB"/>
    <w:rsid w:val="00B62F9F"/>
    <w:rsid w:val="00B71096"/>
    <w:rsid w:val="00B93817"/>
    <w:rsid w:val="00BC1A27"/>
    <w:rsid w:val="00BD0013"/>
    <w:rsid w:val="00BF71EA"/>
    <w:rsid w:val="00C03F02"/>
    <w:rsid w:val="00C218F7"/>
    <w:rsid w:val="00C338F8"/>
    <w:rsid w:val="00C52AF4"/>
    <w:rsid w:val="00C60846"/>
    <w:rsid w:val="00D01BFA"/>
    <w:rsid w:val="00D21CB3"/>
    <w:rsid w:val="00D45327"/>
    <w:rsid w:val="00D6313F"/>
    <w:rsid w:val="00D70C41"/>
    <w:rsid w:val="00D739B7"/>
    <w:rsid w:val="00DA41F6"/>
    <w:rsid w:val="00DB5A85"/>
    <w:rsid w:val="00DF2107"/>
    <w:rsid w:val="00DF4822"/>
    <w:rsid w:val="00E015D8"/>
    <w:rsid w:val="00E01D68"/>
    <w:rsid w:val="00E13BDD"/>
    <w:rsid w:val="00E34D36"/>
    <w:rsid w:val="00E37094"/>
    <w:rsid w:val="00E4083E"/>
    <w:rsid w:val="00E45139"/>
    <w:rsid w:val="00EA496B"/>
    <w:rsid w:val="00F012AA"/>
    <w:rsid w:val="00F25568"/>
    <w:rsid w:val="00FA3169"/>
    <w:rsid w:val="00FA3BD9"/>
    <w:rsid w:val="00FD049D"/>
    <w:rsid w:val="00FD7F17"/>
    <w:rsid w:val="00FE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5046A"/>
  <w15:chartTrackingRefBased/>
  <w15:docId w15:val="{DF31E703-5F38-452D-9A31-161D15E2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AB08F7"/>
    <w:pPr>
      <w:spacing w:before="120" w:after="120" w:line="240" w:lineRule="auto"/>
    </w:pPr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9D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08F7"/>
    <w:pPr>
      <w:keepNext/>
      <w:keepLines/>
      <w:spacing w:before="80" w:after="8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9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link w:val="Bullet1Char"/>
    <w:qFormat/>
    <w:rsid w:val="00A81372"/>
    <w:pPr>
      <w:numPr>
        <w:numId w:val="2"/>
      </w:numPr>
    </w:pPr>
  </w:style>
  <w:style w:type="character" w:customStyle="1" w:styleId="Bullet1Char">
    <w:name w:val="Bullet 1 Char"/>
    <w:basedOn w:val="DefaultParagraphFont"/>
    <w:link w:val="Bullet1"/>
    <w:rsid w:val="00AD0BB6"/>
    <w:rPr>
      <w:rFonts w:ascii="Roboto" w:hAnsi="Roboto"/>
      <w:kern w:val="0"/>
      <w14:ligatures w14:val="none"/>
    </w:rPr>
  </w:style>
  <w:style w:type="table" w:styleId="TableGrid">
    <w:name w:val="Table Grid"/>
    <w:basedOn w:val="TableNormal"/>
    <w:uiPriority w:val="39"/>
    <w:rsid w:val="006C2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C2E61"/>
    <w:pPr>
      <w:spacing w:after="0"/>
      <w:contextualSpacing/>
    </w:pPr>
    <w:rPr>
      <w:rFonts w:eastAsiaTheme="majorEastAsia" w:cstheme="majorBidi"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E61"/>
    <w:rPr>
      <w:rFonts w:ascii="Roboto" w:eastAsiaTheme="majorEastAsia" w:hAnsi="Roboto" w:cstheme="majorBidi"/>
      <w:color w:val="000000" w:themeColor="text1"/>
      <w:spacing w:val="-10"/>
      <w:kern w:val="28"/>
      <w:sz w:val="40"/>
      <w:szCs w:val="56"/>
      <w14:ligatures w14:val="none"/>
    </w:rPr>
  </w:style>
  <w:style w:type="character" w:customStyle="1" w:styleId="cf01">
    <w:name w:val="cf01"/>
    <w:basedOn w:val="DefaultParagraphFont"/>
    <w:rsid w:val="006C2E61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B08F7"/>
    <w:rPr>
      <w:rFonts w:eastAsiaTheme="majorEastAsia" w:cstheme="majorBidi"/>
      <w:b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C2E6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C2E61"/>
    <w:rPr>
      <w:rFonts w:ascii="Roboto" w:hAnsi="Roboto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2E6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C2E61"/>
    <w:rPr>
      <w:rFonts w:ascii="Roboto" w:hAnsi="Roboto"/>
      <w:kern w:val="0"/>
      <w:sz w:val="20"/>
      <w14:ligatures w14:val="none"/>
    </w:rPr>
  </w:style>
  <w:style w:type="paragraph" w:styleId="NoSpacing">
    <w:name w:val="No Spacing"/>
    <w:uiPriority w:val="1"/>
    <w:qFormat/>
    <w:rsid w:val="006C2E61"/>
    <w:pPr>
      <w:spacing w:after="0" w:line="240" w:lineRule="auto"/>
    </w:pPr>
    <w:rPr>
      <w:rFonts w:ascii="Roboto" w:hAnsi="Roboto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E19DF"/>
    <w:rPr>
      <w:rFonts w:asciiTheme="majorHAnsi" w:eastAsiaTheme="majorEastAsia" w:hAnsiTheme="majorHAnsi" w:cstheme="majorBidi"/>
      <w:kern w:val="0"/>
      <w:sz w:val="40"/>
      <w:szCs w:val="32"/>
      <w14:ligatures w14:val="none"/>
    </w:rPr>
  </w:style>
  <w:style w:type="paragraph" w:styleId="Revision">
    <w:name w:val="Revision"/>
    <w:hidden/>
    <w:uiPriority w:val="99"/>
    <w:semiHidden/>
    <w:rsid w:val="00555FD5"/>
    <w:pPr>
      <w:spacing w:after="0" w:line="240" w:lineRule="auto"/>
    </w:pPr>
    <w:rPr>
      <w:rFonts w:ascii="Roboto" w:hAnsi="Roboto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73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3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349"/>
    <w:rPr>
      <w:rFonts w:ascii="Roboto" w:hAnsi="Roboto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349"/>
    <w:rPr>
      <w:rFonts w:ascii="Roboto" w:hAnsi="Roboto"/>
      <w:b/>
      <w:bCs/>
      <w:kern w:val="0"/>
      <w:sz w:val="20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179A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customStyle="1" w:styleId="xmsonormal">
    <w:name w:val="x_msonormal"/>
    <w:basedOn w:val="Normal"/>
    <w:rsid w:val="00832142"/>
    <w:pPr>
      <w:spacing w:before="0" w:after="0"/>
    </w:pPr>
    <w:rPr>
      <w:rFonts w:ascii="Aptos" w:hAnsi="Aptos" w:cs="Aptos"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FD8FCAC31E54CA2002A969F71B2CD" ma:contentTypeVersion="9" ma:contentTypeDescription="Create a new document." ma:contentTypeScope="" ma:versionID="58e6eb040c9c2fee1146f19b159595e5">
  <xsd:schema xmlns:xsd="http://www.w3.org/2001/XMLSchema" xmlns:xs="http://www.w3.org/2001/XMLSchema" xmlns:p="http://schemas.microsoft.com/office/2006/metadata/properties" xmlns:ns3="bdd9c3a1-3192-4896-90d9-63fce7dad2df" xmlns:ns4="c73ee95b-4d23-4f35-888f-a3fe6c89e363" targetNamespace="http://schemas.microsoft.com/office/2006/metadata/properties" ma:root="true" ma:fieldsID="95215cd97ada194f88a01b5e7720ff91" ns3:_="" ns4:_="">
    <xsd:import namespace="bdd9c3a1-3192-4896-90d9-63fce7dad2df"/>
    <xsd:import namespace="c73ee95b-4d23-4f35-888f-a3fe6c89e3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9c3a1-3192-4896-90d9-63fce7dad2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ee95b-4d23-4f35-888f-a3fe6c89e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3ee95b-4d23-4f35-888f-a3fe6c89e363" xsi:nil="true"/>
  </documentManagement>
</p:properties>
</file>

<file path=customXml/itemProps1.xml><?xml version="1.0" encoding="utf-8"?>
<ds:datastoreItem xmlns:ds="http://schemas.openxmlformats.org/officeDocument/2006/customXml" ds:itemID="{2EF87980-785B-4375-987F-50CEC4B41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9c3a1-3192-4896-90d9-63fce7dad2df"/>
    <ds:schemaRef ds:uri="c73ee95b-4d23-4f35-888f-a3fe6c89e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84A090-63A1-4AB2-B9A1-78E1B1456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2122AB-3179-4A44-B1A9-50647294B9AA}">
  <ds:schemaRefs>
    <ds:schemaRef ds:uri="http://schemas.microsoft.com/office/2006/metadata/properties"/>
    <ds:schemaRef ds:uri="http://schemas.microsoft.com/office/infopath/2007/PartnerControls"/>
    <ds:schemaRef ds:uri="c73ee95b-4d23-4f35-888f-a3fe6c89e3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Colbourne, Lori</dc:creator>
  <cp:keywords/>
  <dc:description/>
  <cp:lastModifiedBy>Colbourne, Lori</cp:lastModifiedBy>
  <cp:revision>4</cp:revision>
  <dcterms:created xsi:type="dcterms:W3CDTF">2024-04-18T18:30:00Z</dcterms:created>
  <dcterms:modified xsi:type="dcterms:W3CDTF">2024-05-13T19:55:00Z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0x010100B70FD8FCAC31E54CA2002A969F71B2CD</vt:lpwstr>
  </property>
</Properties>
</file>