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28304" w14:textId="77777777" w:rsidR="00F25B46" w:rsidRPr="00F25B46" w:rsidRDefault="00F25B46" w:rsidP="00F25B46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25B46">
        <w:rPr>
          <w:rFonts w:ascii="Times New Roman" w:eastAsia="Times New Roman" w:hAnsi="Times New Roman" w:cs="Times New Roman"/>
          <w:sz w:val="20"/>
          <w:szCs w:val="20"/>
        </w:rPr>
        <w:drawing>
          <wp:inline distT="0" distB="0" distL="0" distR="0" wp14:anchorId="17D0489F" wp14:editId="2C7EAEB8">
            <wp:extent cx="2679700" cy="76562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321" cy="765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130180BE" wp14:editId="3BB4BFD5">
            <wp:extent cx="1117600" cy="1117600"/>
            <wp:effectExtent l="0" t="0" r="0" b="0"/>
            <wp:docPr id="10" name="Picture 10" descr="https://yt3.ggpht.com/ytc/AKedOLQdTcBCqvLqlvzuv9XdU6ChVVFohGt5b_69_NEo=s88-c-k-c0x00ffffff-no-r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yt3.ggpht.com/ytc/AKedOLQdTcBCqvLqlvzuv9XdU6ChVVFohGt5b_69_NEo=s88-c-k-c0x00ffffff-no-r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B46">
        <w:rPr>
          <w:lang w:val="en-US"/>
        </w:rPr>
        <mc:AlternateContent>
          <mc:Choice Requires="wps">
            <w:drawing>
              <wp:inline distT="0" distB="0" distL="0" distR="0" wp14:anchorId="20301ACF" wp14:editId="7081352A">
                <wp:extent cx="304800" cy="304800"/>
                <wp:effectExtent l="0" t="0" r="0" b="0"/>
                <wp:docPr id="2" name="AutoShape 6" descr="ncredible Yea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Description: ncredible Year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DkmcPA+wAAAOEBAAAT&#10;AAAAAAAAAAAAAAAAAAAAAABbQ29udGVudF9UeXBlc10ueG1sUEsBAi0AFAAGAAgAAAAhACOyauHX&#10;AAAAlAEAAAsAAAAAAAAAAAAAAAAALAEAAF9yZWxzLy5yZWxzUEsBAi0AFAAGAAgAAAAhAFlci5LC&#10;AgAAzwUAAA4AAAAAAAAAAAAAAAAALA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p w14:paraId="2EF8E607" w14:textId="77777777" w:rsidR="00F25B46" w:rsidRPr="00F25B46" w:rsidRDefault="00F25B46" w:rsidP="00F25B46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D9D6F84" w14:textId="77777777" w:rsidR="00F25B46" w:rsidRDefault="00F25B46" w:rsidP="00F25B46">
      <w:pPr>
        <w:jc w:val="center"/>
        <w:rPr>
          <w:rFonts w:ascii="American Typewriter" w:hAnsi="American Typewriter"/>
          <w:b/>
          <w:sz w:val="28"/>
          <w:szCs w:val="28"/>
          <w:u w:val="single"/>
        </w:rPr>
      </w:pPr>
      <w:r>
        <w:rPr>
          <w:rFonts w:ascii="American Typewriter" w:hAnsi="American Typewriter"/>
          <w:b/>
          <w:sz w:val="28"/>
          <w:szCs w:val="28"/>
          <w:u w:val="single"/>
        </w:rPr>
        <w:t>FALL 2021</w:t>
      </w:r>
      <w:bookmarkStart w:id="0" w:name="_GoBack"/>
      <w:bookmarkEnd w:id="0"/>
      <w:r>
        <w:rPr>
          <w:rFonts w:ascii="American Typewriter" w:hAnsi="American Typewriter"/>
          <w:b/>
          <w:sz w:val="28"/>
          <w:szCs w:val="28"/>
          <w:u w:val="single"/>
        </w:rPr>
        <w:t xml:space="preserve">: </w:t>
      </w:r>
      <w:r w:rsidR="00C65FEC">
        <w:rPr>
          <w:rFonts w:ascii="American Typewriter" w:hAnsi="American Typewriter"/>
          <w:b/>
          <w:sz w:val="28"/>
          <w:szCs w:val="28"/>
          <w:u w:val="single"/>
        </w:rPr>
        <w:t xml:space="preserve">FREE </w:t>
      </w:r>
      <w:r w:rsidRPr="00F25B46">
        <w:rPr>
          <w:rFonts w:ascii="American Typewriter" w:hAnsi="American Typewriter"/>
          <w:b/>
          <w:sz w:val="28"/>
          <w:szCs w:val="28"/>
          <w:u w:val="single"/>
        </w:rPr>
        <w:t>Incredible Years Parent/Teacher Training Program</w:t>
      </w:r>
      <w:r>
        <w:rPr>
          <w:rFonts w:ascii="American Typewriter" w:hAnsi="American Typewriter"/>
          <w:b/>
          <w:sz w:val="28"/>
          <w:szCs w:val="28"/>
          <w:u w:val="single"/>
        </w:rPr>
        <w:t xml:space="preserve"> </w:t>
      </w:r>
    </w:p>
    <w:p w14:paraId="3BCBCDAE" w14:textId="77777777" w:rsidR="00182DD3" w:rsidRPr="00F25B46" w:rsidRDefault="00182DD3" w:rsidP="00F25B46">
      <w:pPr>
        <w:jc w:val="center"/>
        <w:rPr>
          <w:rFonts w:ascii="American Typewriter" w:hAnsi="American Typewriter"/>
          <w:b/>
          <w:sz w:val="28"/>
          <w:szCs w:val="28"/>
          <w:u w:val="single"/>
        </w:rPr>
      </w:pPr>
    </w:p>
    <w:p w14:paraId="149E64EE" w14:textId="77777777" w:rsidR="00F25B46" w:rsidRDefault="00F25B46" w:rsidP="00F25B46">
      <w:pPr>
        <w:jc w:val="center"/>
        <w:rPr>
          <w:rFonts w:ascii="American Typewriter" w:hAnsi="American Typewriter"/>
        </w:rPr>
      </w:pPr>
      <w:r w:rsidRPr="00C65FEC">
        <w:rPr>
          <w:rFonts w:ascii="American Typewriter" w:hAnsi="American Typewriter"/>
        </w:rPr>
        <w:t xml:space="preserve">The INCREDIBLE YEARS Training Series has been extensively researched and </w:t>
      </w:r>
      <w:proofErr w:type="gramStart"/>
      <w:r w:rsidRPr="00C65FEC">
        <w:rPr>
          <w:rFonts w:ascii="American Typewriter" w:hAnsi="American Typewriter"/>
        </w:rPr>
        <w:t>field tested</w:t>
      </w:r>
      <w:proofErr w:type="gramEnd"/>
      <w:r w:rsidRPr="00C65FEC">
        <w:rPr>
          <w:rFonts w:ascii="American Typewriter" w:hAnsi="American Typewriter"/>
        </w:rPr>
        <w:t xml:space="preserve"> with over 2000 families. It has been proven to reduce children’s </w:t>
      </w:r>
      <w:proofErr w:type="spellStart"/>
      <w:r w:rsidRPr="00C65FEC">
        <w:rPr>
          <w:rFonts w:ascii="American Typewriter" w:hAnsi="American Typewriter"/>
        </w:rPr>
        <w:t>behavior</w:t>
      </w:r>
      <w:proofErr w:type="spellEnd"/>
      <w:r w:rsidRPr="00C65FEC">
        <w:rPr>
          <w:rFonts w:ascii="American Typewriter" w:hAnsi="American Typewriter"/>
        </w:rPr>
        <w:t xml:space="preserve"> problems and increase pro-social </w:t>
      </w:r>
      <w:proofErr w:type="spellStart"/>
      <w:r w:rsidRPr="00C65FEC">
        <w:rPr>
          <w:rFonts w:ascii="American Typewriter" w:hAnsi="American Typewriter"/>
        </w:rPr>
        <w:t>behaviors</w:t>
      </w:r>
      <w:proofErr w:type="spellEnd"/>
      <w:r w:rsidRPr="00C65FEC">
        <w:rPr>
          <w:rFonts w:ascii="American Typewriter" w:hAnsi="American Typewriter"/>
        </w:rPr>
        <w:t>.  Parents report that they feel more confident and comfortable with their parenting skills after completing the training.</w:t>
      </w:r>
    </w:p>
    <w:p w14:paraId="1B92B456" w14:textId="77777777" w:rsidR="00C65FEC" w:rsidRPr="00C65FEC" w:rsidRDefault="00C65FEC" w:rsidP="00F25B46">
      <w:pPr>
        <w:jc w:val="center"/>
        <w:rPr>
          <w:rFonts w:ascii="American Typewriter" w:hAnsi="American Typewriter"/>
        </w:rPr>
      </w:pPr>
    </w:p>
    <w:p w14:paraId="661D11B8" w14:textId="77777777" w:rsidR="00C65FEC" w:rsidRPr="00C65FEC" w:rsidRDefault="00C65FEC" w:rsidP="00C65FEC">
      <w:pPr>
        <w:rPr>
          <w:rStyle w:val="SubtleEmphasis"/>
          <w:color w:val="000000" w:themeColor="text1"/>
        </w:rPr>
      </w:pPr>
      <w:r w:rsidRPr="00C65FEC">
        <w:rPr>
          <w:rStyle w:val="SubtleEmphasis"/>
          <w:color w:val="000000" w:themeColor="text1"/>
        </w:rPr>
        <w:t>Goals of the Incredible Years Parenting Program are:</w:t>
      </w:r>
    </w:p>
    <w:p w14:paraId="043DAED1" w14:textId="77777777" w:rsidR="00C65FEC" w:rsidRPr="00C65FEC" w:rsidRDefault="00C65FEC" w:rsidP="00C65FEC">
      <w:pPr>
        <w:pStyle w:val="ListParagraph"/>
        <w:numPr>
          <w:ilvl w:val="0"/>
          <w:numId w:val="1"/>
        </w:numPr>
        <w:rPr>
          <w:rStyle w:val="SubtleEmphasis"/>
          <w:color w:val="000000" w:themeColor="text1"/>
          <w:sz w:val="24"/>
          <w:szCs w:val="24"/>
        </w:rPr>
      </w:pPr>
      <w:r w:rsidRPr="00C65FEC">
        <w:rPr>
          <w:rStyle w:val="SubtleEmphasis"/>
          <w:color w:val="000000" w:themeColor="text1"/>
          <w:sz w:val="24"/>
          <w:szCs w:val="24"/>
        </w:rPr>
        <w:t>Promoting child social competence, emotional regulation, academic readiness and problem solving skills</w:t>
      </w:r>
    </w:p>
    <w:p w14:paraId="4D683BC7" w14:textId="77777777" w:rsidR="00C65FEC" w:rsidRPr="00C65FEC" w:rsidRDefault="00C65FEC" w:rsidP="00C65FEC">
      <w:pPr>
        <w:pStyle w:val="ListParagraph"/>
        <w:numPr>
          <w:ilvl w:val="0"/>
          <w:numId w:val="1"/>
        </w:numPr>
        <w:rPr>
          <w:rStyle w:val="SubtleEmphasis"/>
          <w:color w:val="000000" w:themeColor="text1"/>
          <w:sz w:val="24"/>
          <w:szCs w:val="24"/>
        </w:rPr>
      </w:pPr>
      <w:r w:rsidRPr="00C65FEC">
        <w:rPr>
          <w:rStyle w:val="SubtleEmphasis"/>
          <w:color w:val="000000" w:themeColor="text1"/>
          <w:sz w:val="24"/>
          <w:szCs w:val="24"/>
        </w:rPr>
        <w:t>To prevent and reduce behaviour and emotional concerns in young children</w:t>
      </w:r>
    </w:p>
    <w:p w14:paraId="32CA0F72" w14:textId="77777777" w:rsidR="00F25B46" w:rsidRPr="006E1F42" w:rsidRDefault="00C65FEC" w:rsidP="00F25B46">
      <w:pPr>
        <w:pStyle w:val="ListParagraph"/>
        <w:numPr>
          <w:ilvl w:val="0"/>
          <w:numId w:val="1"/>
        </w:numPr>
        <w:rPr>
          <w:i/>
          <w:iCs/>
          <w:color w:val="000000" w:themeColor="text1"/>
          <w:sz w:val="24"/>
          <w:szCs w:val="24"/>
        </w:rPr>
      </w:pPr>
      <w:r w:rsidRPr="00C65FEC">
        <w:rPr>
          <w:rStyle w:val="SubtleEmphasis"/>
          <w:color w:val="000000" w:themeColor="text1"/>
          <w:sz w:val="24"/>
          <w:szCs w:val="24"/>
        </w:rPr>
        <w:t>To improve our parent-child interactions, build positive relationships and attachments, improve parental functioning by using more nurturing methods, and increase parental social support and problem solving</w:t>
      </w:r>
    </w:p>
    <w:p w14:paraId="0CBF4D34" w14:textId="77777777" w:rsidR="00C4252E" w:rsidRDefault="006E1F42" w:rsidP="00F25B46">
      <w:pPr>
        <w:jc w:val="center"/>
        <w:rPr>
          <w:b/>
        </w:rPr>
      </w:pPr>
      <w:r>
        <w:rPr>
          <w:b/>
        </w:rPr>
        <w:t>4</w:t>
      </w:r>
      <w:r w:rsidR="00F25B46" w:rsidRPr="00F25B46">
        <w:rPr>
          <w:b/>
        </w:rPr>
        <w:t xml:space="preserve"> locations</w:t>
      </w:r>
      <w:r w:rsidR="00F25B46">
        <w:rPr>
          <w:b/>
        </w:rPr>
        <w:t>, register with the one that meets your needs:</w:t>
      </w:r>
    </w:p>
    <w:p w14:paraId="22016DA1" w14:textId="77777777" w:rsidR="00D017F1" w:rsidRPr="00B34D9D" w:rsidRDefault="00C65FEC" w:rsidP="00D017F1">
      <w:pPr>
        <w:jc w:val="center"/>
      </w:pPr>
      <w:r>
        <w:t>Gas cards available upon request for anyone with transportation barriers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4353"/>
      </w:tblGrid>
      <w:tr w:rsidR="00C65FEC" w14:paraId="5E66C351" w14:textId="77777777" w:rsidTr="00182DD3">
        <w:tc>
          <w:tcPr>
            <w:tcW w:w="4503" w:type="dxa"/>
          </w:tcPr>
          <w:p w14:paraId="2BD773A2" w14:textId="77777777" w:rsidR="00C65FEC" w:rsidRDefault="00C65FEC" w:rsidP="00C65FEC">
            <w:pPr>
              <w:jc w:val="center"/>
              <w:rPr>
                <w:b/>
                <w:u w:val="single"/>
              </w:rPr>
            </w:pPr>
            <w:r w:rsidRPr="00F25B46">
              <w:rPr>
                <w:b/>
                <w:u w:val="single"/>
              </w:rPr>
              <w:t>Queens County</w:t>
            </w:r>
          </w:p>
          <w:p w14:paraId="037BE5E5" w14:textId="77777777" w:rsidR="00C65FEC" w:rsidRPr="00F25B46" w:rsidRDefault="00C65FEC" w:rsidP="00C65FEC">
            <w:pPr>
              <w:jc w:val="center"/>
            </w:pPr>
            <w:r w:rsidRPr="00F25B46">
              <w:t xml:space="preserve">Dates:  Wednesdays, beginning Nov 3 and ending Dec </w:t>
            </w:r>
            <w:proofErr w:type="gramStart"/>
            <w:r w:rsidRPr="00F25B46">
              <w:t>7</w:t>
            </w:r>
            <w:r w:rsidRPr="00F25B46">
              <w:rPr>
                <w:vertAlign w:val="superscript"/>
              </w:rPr>
              <w:t>th</w:t>
            </w:r>
            <w:r w:rsidRPr="00F25B46">
              <w:t xml:space="preserve">  4:30</w:t>
            </w:r>
            <w:proofErr w:type="gramEnd"/>
            <w:r w:rsidRPr="00F25B46">
              <w:t>-6pm</w:t>
            </w:r>
          </w:p>
          <w:p w14:paraId="432F4614" w14:textId="77777777" w:rsidR="00C65FEC" w:rsidRDefault="00C65FEC" w:rsidP="00C65FEC">
            <w:pPr>
              <w:jc w:val="center"/>
            </w:pPr>
            <w:r>
              <w:t xml:space="preserve">Where: Dr JC </w:t>
            </w:r>
            <w:proofErr w:type="spellStart"/>
            <w:r>
              <w:t>Wickwire</w:t>
            </w:r>
            <w:proofErr w:type="spellEnd"/>
            <w:r>
              <w:t xml:space="preserve"> Elementary</w:t>
            </w:r>
          </w:p>
          <w:p w14:paraId="07A03679" w14:textId="77777777" w:rsidR="00C65FEC" w:rsidRDefault="00C65FEC" w:rsidP="00C65FEC">
            <w:pPr>
              <w:jc w:val="center"/>
            </w:pPr>
            <w:r w:rsidRPr="00F25B46">
              <w:t xml:space="preserve">Supper meal and Child care provided </w:t>
            </w:r>
          </w:p>
          <w:p w14:paraId="28568531" w14:textId="77777777" w:rsidR="00C65FEC" w:rsidRDefault="00C65FEC" w:rsidP="00C65FEC">
            <w:pPr>
              <w:jc w:val="center"/>
            </w:pPr>
            <w:r>
              <w:t xml:space="preserve">To register call/email Shannon Vincent 902 523 1451, </w:t>
            </w:r>
            <w:hyperlink r:id="rId8" w:history="1">
              <w:r w:rsidRPr="00370D5F">
                <w:rPr>
                  <w:rStyle w:val="Hyperlink"/>
                </w:rPr>
                <w:t>svincent@ssrce.ca</w:t>
              </w:r>
            </w:hyperlink>
          </w:p>
          <w:p w14:paraId="1A407C59" w14:textId="77777777" w:rsidR="00C65FEC" w:rsidRDefault="00C65FEC" w:rsidP="00F25B46">
            <w:pPr>
              <w:jc w:val="center"/>
              <w:rPr>
                <w:b/>
                <w:u w:val="single"/>
              </w:rPr>
            </w:pPr>
          </w:p>
        </w:tc>
        <w:tc>
          <w:tcPr>
            <w:tcW w:w="4353" w:type="dxa"/>
          </w:tcPr>
          <w:p w14:paraId="36EF2A1D" w14:textId="77777777" w:rsidR="00C65FEC" w:rsidRDefault="00C65FEC" w:rsidP="00C65FE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Bridgewater</w:t>
            </w:r>
          </w:p>
          <w:p w14:paraId="102F74D4" w14:textId="77777777" w:rsidR="00C65FEC" w:rsidRDefault="00C65FEC" w:rsidP="00C65FEC">
            <w:pPr>
              <w:jc w:val="center"/>
            </w:pPr>
            <w:r w:rsidRPr="00B34D9D">
              <w:t xml:space="preserve">Dates: Thursdays Nov 4, Nov 18, Dec 2, Dec </w:t>
            </w:r>
            <w:proofErr w:type="gramStart"/>
            <w:r w:rsidRPr="00B34D9D">
              <w:t>9</w:t>
            </w:r>
            <w:r w:rsidRPr="00B34D9D">
              <w:rPr>
                <w:vertAlign w:val="superscript"/>
              </w:rPr>
              <w:t>th</w:t>
            </w:r>
            <w:r w:rsidRPr="00B34D9D">
              <w:t xml:space="preserve">  10</w:t>
            </w:r>
            <w:proofErr w:type="gramEnd"/>
            <w:r w:rsidRPr="00B34D9D">
              <w:t>-12</w:t>
            </w:r>
          </w:p>
          <w:p w14:paraId="07A197C6" w14:textId="6020D866" w:rsidR="00C65FEC" w:rsidRDefault="00C65FEC" w:rsidP="00C65FEC">
            <w:pPr>
              <w:jc w:val="center"/>
            </w:pPr>
            <w:r>
              <w:t>156 York Street</w:t>
            </w:r>
            <w:r w:rsidR="00835A7F">
              <w:t xml:space="preserve">, (Previously </w:t>
            </w:r>
            <w:proofErr w:type="gramStart"/>
            <w:r w:rsidR="00835A7F">
              <w:t xml:space="preserve">the </w:t>
            </w:r>
            <w:r>
              <w:t xml:space="preserve"> Bridgewater</w:t>
            </w:r>
            <w:proofErr w:type="gramEnd"/>
            <w:r w:rsidR="00835A7F">
              <w:t xml:space="preserve"> Family Support Centre)</w:t>
            </w:r>
          </w:p>
          <w:p w14:paraId="5D484797" w14:textId="77777777" w:rsidR="00C65FEC" w:rsidRDefault="00C65FEC" w:rsidP="00C65FEC">
            <w:pPr>
              <w:jc w:val="center"/>
            </w:pPr>
            <w:r>
              <w:t>Snacks and refreshments provided</w:t>
            </w:r>
          </w:p>
          <w:p w14:paraId="38EF62B1" w14:textId="77777777" w:rsidR="00C65FEC" w:rsidRDefault="00C65FEC" w:rsidP="00C65FEC">
            <w:pPr>
              <w:jc w:val="center"/>
            </w:pPr>
            <w:r>
              <w:t xml:space="preserve">To register call/email Melissa </w:t>
            </w:r>
            <w:proofErr w:type="spellStart"/>
            <w:r>
              <w:t>Chiasson</w:t>
            </w:r>
            <w:proofErr w:type="spellEnd"/>
            <w:r>
              <w:t xml:space="preserve"> 902 521 </w:t>
            </w:r>
            <w:proofErr w:type="gramStart"/>
            <w:r>
              <w:t>9786  ,</w:t>
            </w:r>
            <w:proofErr w:type="gramEnd"/>
            <w:r>
              <w:t xml:space="preserve"> </w:t>
            </w:r>
            <w:hyperlink r:id="rId9" w:history="1">
              <w:r w:rsidRPr="00370D5F">
                <w:rPr>
                  <w:rStyle w:val="Hyperlink"/>
                </w:rPr>
                <w:t>mchiasson@ssrce.ca</w:t>
              </w:r>
            </w:hyperlink>
          </w:p>
          <w:p w14:paraId="52A9FD49" w14:textId="77777777" w:rsidR="00C65FEC" w:rsidRDefault="00C65FEC" w:rsidP="00F25B46">
            <w:pPr>
              <w:jc w:val="center"/>
              <w:rPr>
                <w:b/>
                <w:u w:val="single"/>
              </w:rPr>
            </w:pPr>
          </w:p>
        </w:tc>
      </w:tr>
      <w:tr w:rsidR="00C65FEC" w14:paraId="7ABEBC39" w14:textId="77777777" w:rsidTr="00182DD3">
        <w:tc>
          <w:tcPr>
            <w:tcW w:w="4503" w:type="dxa"/>
          </w:tcPr>
          <w:p w14:paraId="275FE68D" w14:textId="77777777" w:rsidR="00C65FEC" w:rsidRDefault="00C65FEC" w:rsidP="00C65FEC">
            <w:pPr>
              <w:jc w:val="center"/>
              <w:rPr>
                <w:b/>
                <w:u w:val="single"/>
              </w:rPr>
            </w:pPr>
            <w:r w:rsidRPr="00B34D9D">
              <w:rPr>
                <w:b/>
                <w:u w:val="single"/>
              </w:rPr>
              <w:t>New Ross</w:t>
            </w:r>
          </w:p>
          <w:p w14:paraId="251C66D2" w14:textId="77777777" w:rsidR="00C65FEC" w:rsidRPr="00C65FEC" w:rsidRDefault="00C65FEC" w:rsidP="00C65FEC">
            <w:pPr>
              <w:jc w:val="center"/>
              <w:rPr>
                <w:u w:val="single"/>
              </w:rPr>
            </w:pPr>
            <w:r w:rsidRPr="00C65FEC">
              <w:t>Dates: Mondays, Nov 1, 15</w:t>
            </w:r>
            <w:r w:rsidRPr="00C65FEC">
              <w:rPr>
                <w:vertAlign w:val="superscript"/>
              </w:rPr>
              <w:t>th</w:t>
            </w:r>
            <w:r w:rsidRPr="00C65FEC">
              <w:t>, 29</w:t>
            </w:r>
            <w:r w:rsidRPr="00C65FEC">
              <w:rPr>
                <w:vertAlign w:val="superscript"/>
              </w:rPr>
              <w:t>th</w:t>
            </w:r>
            <w:r w:rsidRPr="00C65FEC">
              <w:t>, Dec 13</w:t>
            </w:r>
            <w:r w:rsidRPr="00C65FEC">
              <w:rPr>
                <w:vertAlign w:val="superscript"/>
              </w:rPr>
              <w:t>th</w:t>
            </w:r>
            <w:r w:rsidRPr="00C65FEC">
              <w:t xml:space="preserve">, </w:t>
            </w:r>
            <w:r w:rsidR="006E1F42">
              <w:rPr>
                <w:u w:val="single"/>
              </w:rPr>
              <w:t>9:30-11:30</w:t>
            </w:r>
          </w:p>
          <w:p w14:paraId="4DA15796" w14:textId="77777777" w:rsidR="00C65FEC" w:rsidRPr="00C65FEC" w:rsidRDefault="00C65FEC" w:rsidP="00C65FEC">
            <w:pPr>
              <w:jc w:val="center"/>
            </w:pPr>
            <w:r w:rsidRPr="00C65FEC">
              <w:t>New Ross Family Resource Centre</w:t>
            </w:r>
          </w:p>
          <w:p w14:paraId="41A9F267" w14:textId="77777777" w:rsidR="00C65FEC" w:rsidRPr="00C65FEC" w:rsidRDefault="00C65FEC" w:rsidP="00C65FEC">
            <w:pPr>
              <w:jc w:val="center"/>
            </w:pPr>
            <w:r w:rsidRPr="00C65FEC">
              <w:t>Snacks and refreshments provided</w:t>
            </w:r>
          </w:p>
          <w:p w14:paraId="2FC53C40" w14:textId="57C32AE1" w:rsidR="00D017F1" w:rsidRPr="00182DD3" w:rsidRDefault="00C65FEC" w:rsidP="00D017F1">
            <w:pPr>
              <w:jc w:val="center"/>
            </w:pPr>
            <w:r w:rsidRPr="00C65FEC">
              <w:t>To register call/</w:t>
            </w:r>
            <w:proofErr w:type="gramStart"/>
            <w:r w:rsidRPr="00C65FEC">
              <w:t xml:space="preserve">email </w:t>
            </w:r>
            <w:r w:rsidR="006E1F42">
              <w:t xml:space="preserve"> Clare</w:t>
            </w:r>
            <w:proofErr w:type="gramEnd"/>
            <w:r w:rsidR="006E1F42">
              <w:t xml:space="preserve"> Power 902 523</w:t>
            </w:r>
            <w:r w:rsidR="003E116B">
              <w:t xml:space="preserve"> 2917</w:t>
            </w:r>
            <w:r w:rsidR="006E1F42">
              <w:t xml:space="preserve"> </w:t>
            </w:r>
            <w:hyperlink r:id="rId10" w:history="1">
              <w:r w:rsidR="000451A4" w:rsidRPr="00370D5F">
                <w:rPr>
                  <w:rStyle w:val="Hyperlink"/>
                </w:rPr>
                <w:t xml:space="preserve"> cpower@ssrce.ca</w:t>
              </w:r>
            </w:hyperlink>
            <w:r w:rsidR="006E1F42">
              <w:t xml:space="preserve"> or Sarah Julian 902 </w:t>
            </w:r>
            <w:r w:rsidR="00182DD3">
              <w:t xml:space="preserve">930 3461 </w:t>
            </w:r>
            <w:hyperlink r:id="rId11" w:history="1">
              <w:r w:rsidR="00D017F1" w:rsidRPr="00370D5F">
                <w:rPr>
                  <w:rStyle w:val="Hyperlink"/>
                </w:rPr>
                <w:t>sjulian@ssrce.ca</w:t>
              </w:r>
            </w:hyperlink>
          </w:p>
        </w:tc>
        <w:tc>
          <w:tcPr>
            <w:tcW w:w="4353" w:type="dxa"/>
          </w:tcPr>
          <w:p w14:paraId="3CA52D21" w14:textId="77777777" w:rsidR="00C65FEC" w:rsidRDefault="00182DD3" w:rsidP="00F25B46">
            <w:pPr>
              <w:jc w:val="center"/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2022  </w:t>
            </w:r>
            <w:r w:rsidR="006E1F42">
              <w:rPr>
                <w:b/>
                <w:u w:val="single"/>
              </w:rPr>
              <w:t>For</w:t>
            </w:r>
            <w:proofErr w:type="gramEnd"/>
            <w:r w:rsidR="006E1F42">
              <w:rPr>
                <w:b/>
                <w:u w:val="single"/>
              </w:rPr>
              <w:t xml:space="preserve"> Parents of children 3-6 years</w:t>
            </w:r>
          </w:p>
          <w:p w14:paraId="27C12893" w14:textId="77777777" w:rsidR="006E1F42" w:rsidRDefault="006E1F42" w:rsidP="00F25B46">
            <w:pPr>
              <w:jc w:val="center"/>
            </w:pPr>
            <w:r w:rsidRPr="006E1F42">
              <w:t>Dates: January-March (12 weeks)</w:t>
            </w:r>
          </w:p>
          <w:p w14:paraId="383E6439" w14:textId="77777777" w:rsidR="006E1F42" w:rsidRDefault="006E1F42" w:rsidP="00F25B46">
            <w:pPr>
              <w:jc w:val="center"/>
            </w:pPr>
            <w:proofErr w:type="gramStart"/>
            <w:r>
              <w:t>Where :Bridgewater</w:t>
            </w:r>
            <w:proofErr w:type="gramEnd"/>
            <w:r>
              <w:t xml:space="preserve"> Area (TBA)</w:t>
            </w:r>
          </w:p>
          <w:p w14:paraId="4C97A9DC" w14:textId="77777777" w:rsidR="006E1F42" w:rsidRPr="006E1F42" w:rsidRDefault="006E1F42" w:rsidP="00F25B46">
            <w:pPr>
              <w:jc w:val="center"/>
            </w:pPr>
            <w:r>
              <w:t xml:space="preserve">To register contact Amy </w:t>
            </w:r>
            <w:r w:rsidR="00182DD3">
              <w:t xml:space="preserve">Foster 902 523 5731, </w:t>
            </w:r>
            <w:hyperlink r:id="rId12" w:history="1">
              <w:r w:rsidR="00182DD3" w:rsidRPr="00370D5F">
                <w:rPr>
                  <w:rStyle w:val="Hyperlink"/>
                </w:rPr>
                <w:t>afoster@ssrce.ca</w:t>
              </w:r>
            </w:hyperlink>
            <w:r w:rsidR="00182DD3">
              <w:t xml:space="preserve"> or Sally Tanner 902 350 3739</w:t>
            </w:r>
            <w:r w:rsidR="00D017F1">
              <w:t xml:space="preserve">, </w:t>
            </w:r>
            <w:hyperlink r:id="rId13" w:history="1">
              <w:r w:rsidR="00D017F1" w:rsidRPr="00370D5F">
                <w:rPr>
                  <w:rStyle w:val="Hyperlink"/>
                </w:rPr>
                <w:t>stanner@ssrce.ca</w:t>
              </w:r>
            </w:hyperlink>
            <w:r w:rsidR="00D017F1">
              <w:t xml:space="preserve"> </w:t>
            </w:r>
          </w:p>
          <w:p w14:paraId="715C3DE0" w14:textId="77777777" w:rsidR="006E1F42" w:rsidRDefault="006E1F42" w:rsidP="00F25B46">
            <w:pPr>
              <w:jc w:val="center"/>
              <w:rPr>
                <w:b/>
                <w:u w:val="single"/>
              </w:rPr>
            </w:pPr>
          </w:p>
        </w:tc>
      </w:tr>
    </w:tbl>
    <w:p w14:paraId="0247CEAC" w14:textId="77777777" w:rsidR="00F25B46" w:rsidRPr="00F25B46" w:rsidRDefault="00F25B46" w:rsidP="00182DD3">
      <w:pPr>
        <w:rPr>
          <w:b/>
          <w:u w:val="single"/>
        </w:rPr>
      </w:pPr>
    </w:p>
    <w:sectPr w:rsidR="00F25B46" w:rsidRPr="00F25B46" w:rsidSect="00C425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FE1"/>
    <w:multiLevelType w:val="hybridMultilevel"/>
    <w:tmpl w:val="7836476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46"/>
    <w:rsid w:val="000451A4"/>
    <w:rsid w:val="00182DD3"/>
    <w:rsid w:val="003E116B"/>
    <w:rsid w:val="006E1F42"/>
    <w:rsid w:val="00835A7F"/>
    <w:rsid w:val="00B34D9D"/>
    <w:rsid w:val="00C4252E"/>
    <w:rsid w:val="00C65FEC"/>
    <w:rsid w:val="00D017F1"/>
    <w:rsid w:val="00F2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E55B0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4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D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FE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CA"/>
    </w:rPr>
  </w:style>
  <w:style w:type="character" w:styleId="SubtleEmphasis">
    <w:name w:val="Subtle Emphasis"/>
    <w:basedOn w:val="DefaultParagraphFont"/>
    <w:uiPriority w:val="19"/>
    <w:qFormat/>
    <w:rsid w:val="00C65FEC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3E116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5B4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B4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4D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5F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5FEC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n-CA"/>
    </w:rPr>
  </w:style>
  <w:style w:type="character" w:styleId="SubtleEmphasis">
    <w:name w:val="Subtle Emphasis"/>
    <w:basedOn w:val="DefaultParagraphFont"/>
    <w:uiPriority w:val="19"/>
    <w:qFormat/>
    <w:rsid w:val="00C65FEC"/>
    <w:rPr>
      <w:i/>
      <w:iCs/>
      <w:color w:val="808080" w:themeColor="text1" w:themeTint="7F"/>
    </w:rPr>
  </w:style>
  <w:style w:type="character" w:styleId="FollowedHyperlink">
    <w:name w:val="FollowedHyperlink"/>
    <w:basedOn w:val="DefaultParagraphFont"/>
    <w:uiPriority w:val="99"/>
    <w:semiHidden/>
    <w:unhideWhenUsed/>
    <w:rsid w:val="003E11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sjulian@ssrce.ca" TargetMode="External"/><Relationship Id="rId12" Type="http://schemas.openxmlformats.org/officeDocument/2006/relationships/hyperlink" Target="mailto:afoster@ssrce.ca" TargetMode="External"/><Relationship Id="rId13" Type="http://schemas.openxmlformats.org/officeDocument/2006/relationships/hyperlink" Target="mailto:stanner@ssrce.ca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svincent@ssrce.ca" TargetMode="External"/><Relationship Id="rId9" Type="http://schemas.openxmlformats.org/officeDocument/2006/relationships/hyperlink" Target="mailto:mchiasson@ssrce.ca" TargetMode="External"/><Relationship Id="rId10" Type="http://schemas.openxmlformats.org/officeDocument/2006/relationships/hyperlink" Target="mailto:%20cpower@ssrce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318</Words>
  <Characters>1819</Characters>
  <Application>Microsoft Macintosh Word</Application>
  <DocSecurity>0</DocSecurity>
  <Lines>15</Lines>
  <Paragraphs>4</Paragraphs>
  <ScaleCrop>false</ScaleCrop>
  <Company>SSRSB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 Jensen</dc:creator>
  <cp:keywords/>
  <dc:description/>
  <cp:lastModifiedBy>Linda  Jensen</cp:lastModifiedBy>
  <cp:revision>5</cp:revision>
  <dcterms:created xsi:type="dcterms:W3CDTF">2021-10-04T15:44:00Z</dcterms:created>
  <dcterms:modified xsi:type="dcterms:W3CDTF">2021-10-06T18:46:00Z</dcterms:modified>
</cp:coreProperties>
</file>